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82CE7" w:rsidRDefault="00543785" w:rsidP="00AF2036">
      <w:pPr>
        <w:spacing w:before="60" w:after="60" w:line="240" w:lineRule="auto"/>
        <w:jc w:val="center"/>
        <w:rPr>
          <w:rFonts w:ascii="Arial" w:eastAsia="Times New Roman" w:hAnsi="Arial" w:cs="Arial"/>
          <w:b/>
          <w:bCs/>
          <w:color w:val="000000"/>
        </w:rPr>
      </w:pPr>
      <w:r w:rsidRPr="00382CE7">
        <w:rPr>
          <w:rFonts w:ascii="Arial" w:eastAsia="Times New Roman" w:hAnsi="Arial" w:cs="Arial"/>
          <w:b/>
          <w:bCs/>
          <w:noProof/>
          <w:color w:val="000000"/>
        </w:rPr>
        <mc:AlternateContent>
          <mc:Choice Requires="wps">
            <w:drawing>
              <wp:anchor distT="45720" distB="45720" distL="114300" distR="114300" simplePos="0" relativeHeight="251667456" behindDoc="0" locked="0" layoutInCell="1" allowOverlap="1">
                <wp:simplePos x="0" y="0"/>
                <wp:positionH relativeFrom="column">
                  <wp:posOffset>28575</wp:posOffset>
                </wp:positionH>
                <wp:positionV relativeFrom="paragraph">
                  <wp:posOffset>381000</wp:posOffset>
                </wp:positionV>
                <wp:extent cx="6800850" cy="24574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457450"/>
                        </a:xfrm>
                        <a:prstGeom prst="rect">
                          <a:avLst/>
                        </a:prstGeom>
                        <a:solidFill>
                          <a:srgbClr val="FFFFFF"/>
                        </a:solidFill>
                        <a:ln w="9525">
                          <a:solidFill>
                            <a:srgbClr val="000000"/>
                          </a:solidFill>
                          <a:miter lim="800000"/>
                          <a:headEnd/>
                          <a:tailEnd/>
                        </a:ln>
                      </wps:spPr>
                      <wps:txbx>
                        <w:txbxContent>
                          <w:sdt>
                            <w:sdtPr>
                              <w:rPr>
                                <w:rFonts w:asciiTheme="minorHAnsi" w:eastAsiaTheme="minorHAnsi" w:hAnsiTheme="minorHAnsi" w:cstheme="minorBidi"/>
                                <w:color w:val="auto"/>
                                <w:sz w:val="22"/>
                                <w:szCs w:val="22"/>
                              </w:rPr>
                              <w:id w:val="82499352"/>
                              <w:docPartObj>
                                <w:docPartGallery w:val="Table of Contents"/>
                                <w:docPartUnique/>
                              </w:docPartObj>
                            </w:sdtPr>
                            <w:sdtEndPr>
                              <w:rPr>
                                <w:b/>
                                <w:bCs/>
                                <w:noProof/>
                              </w:rPr>
                            </w:sdtEndPr>
                            <w:sdtContent>
                              <w:p w:rsidR="00D558C0" w:rsidRDefault="00D558C0">
                                <w:pPr>
                                  <w:pStyle w:val="TOCHeading"/>
                                </w:pPr>
                                <w:r>
                                  <w:t>Contents</w:t>
                                </w:r>
                              </w:p>
                              <w:p w:rsidR="00D558C0" w:rsidRDefault="00D558C0">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517857275" w:history="1">
                                  <w:r w:rsidRPr="003B48DE">
                                    <w:rPr>
                                      <w:rStyle w:val="Hyperlink"/>
                                      <w:rFonts w:eastAsia="Times New Roman"/>
                                      <w:noProof/>
                                    </w:rPr>
                                    <w:t>1.</w:t>
                                  </w:r>
                                  <w:r>
                                    <w:rPr>
                                      <w:rFonts w:eastAsiaTheme="minorEastAsia"/>
                                      <w:noProof/>
                                    </w:rPr>
                                    <w:tab/>
                                  </w:r>
                                  <w:r w:rsidRPr="003B48DE">
                                    <w:rPr>
                                      <w:rStyle w:val="Hyperlink"/>
                                      <w:rFonts w:eastAsia="Times New Roman"/>
                                      <w:noProof/>
                                    </w:rPr>
                                    <w:t>Policy Overview</w:t>
                                  </w:r>
                                  <w:r>
                                    <w:rPr>
                                      <w:noProof/>
                                      <w:webHidden/>
                                    </w:rPr>
                                    <w:tab/>
                                  </w:r>
                                  <w:r>
                                    <w:rPr>
                                      <w:noProof/>
                                      <w:webHidden/>
                                    </w:rPr>
                                    <w:fldChar w:fldCharType="begin"/>
                                  </w:r>
                                  <w:r>
                                    <w:rPr>
                                      <w:noProof/>
                                      <w:webHidden/>
                                    </w:rPr>
                                    <w:instrText xml:space="preserve"> PAGEREF _Toc517857275 \h </w:instrText>
                                  </w:r>
                                  <w:r>
                                    <w:rPr>
                                      <w:noProof/>
                                      <w:webHidden/>
                                    </w:rPr>
                                  </w:r>
                                  <w:r>
                                    <w:rPr>
                                      <w:noProof/>
                                      <w:webHidden/>
                                    </w:rPr>
                                    <w:fldChar w:fldCharType="separate"/>
                                  </w:r>
                                  <w:r w:rsidR="00284539">
                                    <w:rPr>
                                      <w:noProof/>
                                      <w:webHidden/>
                                    </w:rPr>
                                    <w:t>1</w:t>
                                  </w:r>
                                  <w:r>
                                    <w:rPr>
                                      <w:noProof/>
                                      <w:webHidden/>
                                    </w:rPr>
                                    <w:fldChar w:fldCharType="end"/>
                                  </w:r>
                                </w:hyperlink>
                              </w:p>
                              <w:p w:rsidR="00D558C0" w:rsidRDefault="00BE3BC2">
                                <w:pPr>
                                  <w:pStyle w:val="TOC1"/>
                                  <w:tabs>
                                    <w:tab w:val="left" w:pos="440"/>
                                    <w:tab w:val="right" w:leader="dot" w:pos="10790"/>
                                  </w:tabs>
                                  <w:rPr>
                                    <w:rFonts w:eastAsiaTheme="minorEastAsia"/>
                                    <w:noProof/>
                                  </w:rPr>
                                </w:pPr>
                                <w:hyperlink w:anchor="_Toc517857276" w:history="1">
                                  <w:r w:rsidR="00D558C0" w:rsidRPr="003B48DE">
                                    <w:rPr>
                                      <w:rStyle w:val="Hyperlink"/>
                                      <w:rFonts w:eastAsia="Times New Roman"/>
                                      <w:noProof/>
                                    </w:rPr>
                                    <w:t>2.</w:t>
                                  </w:r>
                                  <w:r w:rsidR="00D558C0">
                                    <w:rPr>
                                      <w:rFonts w:eastAsiaTheme="minorEastAsia"/>
                                      <w:noProof/>
                                    </w:rPr>
                                    <w:tab/>
                                  </w:r>
                                  <w:r w:rsidR="00D558C0" w:rsidRPr="003B48DE">
                                    <w:rPr>
                                      <w:rStyle w:val="Hyperlink"/>
                                      <w:rFonts w:eastAsia="Times New Roman"/>
                                      <w:noProof/>
                                    </w:rPr>
                                    <w:t>Purpose of Policy</w:t>
                                  </w:r>
                                  <w:r w:rsidR="00D558C0">
                                    <w:rPr>
                                      <w:noProof/>
                                      <w:webHidden/>
                                    </w:rPr>
                                    <w:tab/>
                                  </w:r>
                                  <w:r w:rsidR="00D558C0">
                                    <w:rPr>
                                      <w:noProof/>
                                      <w:webHidden/>
                                    </w:rPr>
                                    <w:fldChar w:fldCharType="begin"/>
                                  </w:r>
                                  <w:r w:rsidR="00D558C0">
                                    <w:rPr>
                                      <w:noProof/>
                                      <w:webHidden/>
                                    </w:rPr>
                                    <w:instrText xml:space="preserve"> PAGEREF _Toc517857276 \h </w:instrText>
                                  </w:r>
                                  <w:r w:rsidR="00D558C0">
                                    <w:rPr>
                                      <w:noProof/>
                                      <w:webHidden/>
                                    </w:rPr>
                                  </w:r>
                                  <w:r w:rsidR="00D558C0">
                                    <w:rPr>
                                      <w:noProof/>
                                      <w:webHidden/>
                                    </w:rPr>
                                    <w:fldChar w:fldCharType="separate"/>
                                  </w:r>
                                  <w:r w:rsidR="00284539">
                                    <w:rPr>
                                      <w:noProof/>
                                      <w:webHidden/>
                                    </w:rPr>
                                    <w:t>1</w:t>
                                  </w:r>
                                  <w:r w:rsidR="00D558C0">
                                    <w:rPr>
                                      <w:noProof/>
                                      <w:webHidden/>
                                    </w:rPr>
                                    <w:fldChar w:fldCharType="end"/>
                                  </w:r>
                                </w:hyperlink>
                              </w:p>
                              <w:p w:rsidR="00D558C0" w:rsidRDefault="00BE3BC2">
                                <w:pPr>
                                  <w:pStyle w:val="TOC1"/>
                                  <w:tabs>
                                    <w:tab w:val="left" w:pos="440"/>
                                    <w:tab w:val="right" w:leader="dot" w:pos="10790"/>
                                  </w:tabs>
                                  <w:rPr>
                                    <w:rFonts w:eastAsiaTheme="minorEastAsia"/>
                                    <w:noProof/>
                                  </w:rPr>
                                </w:pPr>
                                <w:hyperlink w:anchor="_Toc517857277" w:history="1">
                                  <w:r w:rsidR="00D558C0" w:rsidRPr="003B48DE">
                                    <w:rPr>
                                      <w:rStyle w:val="Hyperlink"/>
                                      <w:rFonts w:eastAsia="Times New Roman"/>
                                      <w:noProof/>
                                    </w:rPr>
                                    <w:t>3.</w:t>
                                  </w:r>
                                  <w:r w:rsidR="00D558C0">
                                    <w:rPr>
                                      <w:rFonts w:eastAsiaTheme="minorEastAsia"/>
                                      <w:noProof/>
                                    </w:rPr>
                                    <w:tab/>
                                  </w:r>
                                  <w:r w:rsidR="00D558C0" w:rsidRPr="003B48DE">
                                    <w:rPr>
                                      <w:rStyle w:val="Hyperlink"/>
                                      <w:rFonts w:eastAsia="Times New Roman"/>
                                      <w:noProof/>
                                    </w:rPr>
                                    <w:t>Definitions</w:t>
                                  </w:r>
                                  <w:r w:rsidR="00D558C0">
                                    <w:rPr>
                                      <w:noProof/>
                                      <w:webHidden/>
                                    </w:rPr>
                                    <w:tab/>
                                  </w:r>
                                  <w:r w:rsidR="00D558C0">
                                    <w:rPr>
                                      <w:noProof/>
                                      <w:webHidden/>
                                    </w:rPr>
                                    <w:fldChar w:fldCharType="begin"/>
                                  </w:r>
                                  <w:r w:rsidR="00D558C0">
                                    <w:rPr>
                                      <w:noProof/>
                                      <w:webHidden/>
                                    </w:rPr>
                                    <w:instrText xml:space="preserve"> PAGEREF _Toc517857277 \h </w:instrText>
                                  </w:r>
                                  <w:r w:rsidR="00D558C0">
                                    <w:rPr>
                                      <w:noProof/>
                                      <w:webHidden/>
                                    </w:rPr>
                                  </w:r>
                                  <w:r w:rsidR="00D558C0">
                                    <w:rPr>
                                      <w:noProof/>
                                      <w:webHidden/>
                                    </w:rPr>
                                    <w:fldChar w:fldCharType="separate"/>
                                  </w:r>
                                  <w:r w:rsidR="00284539">
                                    <w:rPr>
                                      <w:noProof/>
                                      <w:webHidden/>
                                    </w:rPr>
                                    <w:t>1</w:t>
                                  </w:r>
                                  <w:r w:rsidR="00D558C0">
                                    <w:rPr>
                                      <w:noProof/>
                                      <w:webHidden/>
                                    </w:rPr>
                                    <w:fldChar w:fldCharType="end"/>
                                  </w:r>
                                </w:hyperlink>
                              </w:p>
                              <w:p w:rsidR="00D558C0" w:rsidRDefault="00BE3BC2">
                                <w:pPr>
                                  <w:pStyle w:val="TOC1"/>
                                  <w:tabs>
                                    <w:tab w:val="left" w:pos="440"/>
                                    <w:tab w:val="right" w:leader="dot" w:pos="10790"/>
                                  </w:tabs>
                                  <w:rPr>
                                    <w:rFonts w:eastAsiaTheme="minorEastAsia"/>
                                    <w:noProof/>
                                  </w:rPr>
                                </w:pPr>
                                <w:hyperlink w:anchor="_Toc517857278" w:history="1">
                                  <w:r w:rsidR="00D558C0" w:rsidRPr="003B48DE">
                                    <w:rPr>
                                      <w:rStyle w:val="Hyperlink"/>
                                      <w:rFonts w:eastAsia="Times New Roman"/>
                                      <w:noProof/>
                                    </w:rPr>
                                    <w:t>4.</w:t>
                                  </w:r>
                                  <w:r w:rsidR="00D558C0">
                                    <w:rPr>
                                      <w:rFonts w:eastAsiaTheme="minorEastAsia"/>
                                      <w:noProof/>
                                    </w:rPr>
                                    <w:tab/>
                                  </w:r>
                                  <w:r w:rsidR="00D558C0" w:rsidRPr="003B48DE">
                                    <w:rPr>
                                      <w:rStyle w:val="Hyperlink"/>
                                      <w:rFonts w:eastAsia="Times New Roman"/>
                                      <w:noProof/>
                                    </w:rPr>
                                    <w:t>Concussion Management Action Plan</w:t>
                                  </w:r>
                                  <w:r w:rsidR="00D558C0">
                                    <w:rPr>
                                      <w:noProof/>
                                      <w:webHidden/>
                                    </w:rPr>
                                    <w:tab/>
                                  </w:r>
                                  <w:r w:rsidR="00D558C0">
                                    <w:rPr>
                                      <w:noProof/>
                                      <w:webHidden/>
                                    </w:rPr>
                                    <w:fldChar w:fldCharType="begin"/>
                                  </w:r>
                                  <w:r w:rsidR="00D558C0">
                                    <w:rPr>
                                      <w:noProof/>
                                      <w:webHidden/>
                                    </w:rPr>
                                    <w:instrText xml:space="preserve"> PAGEREF _Toc517857278 \h </w:instrText>
                                  </w:r>
                                  <w:r w:rsidR="00D558C0">
                                    <w:rPr>
                                      <w:noProof/>
                                      <w:webHidden/>
                                    </w:rPr>
                                  </w:r>
                                  <w:r w:rsidR="00D558C0">
                                    <w:rPr>
                                      <w:noProof/>
                                      <w:webHidden/>
                                    </w:rPr>
                                    <w:fldChar w:fldCharType="separate"/>
                                  </w:r>
                                  <w:r w:rsidR="00284539">
                                    <w:rPr>
                                      <w:noProof/>
                                      <w:webHidden/>
                                    </w:rPr>
                                    <w:t>2</w:t>
                                  </w:r>
                                  <w:r w:rsidR="00D558C0">
                                    <w:rPr>
                                      <w:noProof/>
                                      <w:webHidden/>
                                    </w:rPr>
                                    <w:fldChar w:fldCharType="end"/>
                                  </w:r>
                                </w:hyperlink>
                              </w:p>
                              <w:p w:rsidR="00D558C0" w:rsidRDefault="00BE3BC2">
                                <w:pPr>
                                  <w:pStyle w:val="TOC1"/>
                                  <w:tabs>
                                    <w:tab w:val="left" w:pos="440"/>
                                    <w:tab w:val="right" w:leader="dot" w:pos="10790"/>
                                  </w:tabs>
                                  <w:rPr>
                                    <w:rFonts w:eastAsiaTheme="minorEastAsia"/>
                                    <w:noProof/>
                                  </w:rPr>
                                </w:pPr>
                                <w:hyperlink w:anchor="_Toc517857279" w:history="1">
                                  <w:r w:rsidR="00D558C0" w:rsidRPr="003B48DE">
                                    <w:rPr>
                                      <w:rStyle w:val="Hyperlink"/>
                                      <w:rFonts w:eastAsia="Times New Roman"/>
                                      <w:noProof/>
                                    </w:rPr>
                                    <w:t>5.</w:t>
                                  </w:r>
                                  <w:r w:rsidR="00D558C0">
                                    <w:rPr>
                                      <w:rFonts w:eastAsiaTheme="minorEastAsia"/>
                                      <w:noProof/>
                                    </w:rPr>
                                    <w:tab/>
                                  </w:r>
                                  <w:r w:rsidR="00D558C0" w:rsidRPr="003B48DE">
                                    <w:rPr>
                                      <w:rStyle w:val="Hyperlink"/>
                                      <w:rFonts w:eastAsia="Times New Roman"/>
                                      <w:noProof/>
                                    </w:rPr>
                                    <w:t>Related Documents and Forms</w:t>
                                  </w:r>
                                  <w:r w:rsidR="00D558C0">
                                    <w:rPr>
                                      <w:noProof/>
                                      <w:webHidden/>
                                    </w:rPr>
                                    <w:tab/>
                                  </w:r>
                                  <w:r w:rsidR="00D558C0">
                                    <w:rPr>
                                      <w:noProof/>
                                      <w:webHidden/>
                                    </w:rPr>
                                    <w:fldChar w:fldCharType="begin"/>
                                  </w:r>
                                  <w:r w:rsidR="00D558C0">
                                    <w:rPr>
                                      <w:noProof/>
                                      <w:webHidden/>
                                    </w:rPr>
                                    <w:instrText xml:space="preserve"> PAGEREF _Toc517857279 \h </w:instrText>
                                  </w:r>
                                  <w:r w:rsidR="00D558C0">
                                    <w:rPr>
                                      <w:noProof/>
                                      <w:webHidden/>
                                    </w:rPr>
                                  </w:r>
                                  <w:r w:rsidR="00D558C0">
                                    <w:rPr>
                                      <w:noProof/>
                                      <w:webHidden/>
                                    </w:rPr>
                                    <w:fldChar w:fldCharType="separate"/>
                                  </w:r>
                                  <w:r w:rsidR="00284539">
                                    <w:rPr>
                                      <w:noProof/>
                                      <w:webHidden/>
                                    </w:rPr>
                                    <w:t>3</w:t>
                                  </w:r>
                                  <w:r w:rsidR="00D558C0">
                                    <w:rPr>
                                      <w:noProof/>
                                      <w:webHidden/>
                                    </w:rPr>
                                    <w:fldChar w:fldCharType="end"/>
                                  </w:r>
                                </w:hyperlink>
                              </w:p>
                              <w:p w:rsidR="00D558C0" w:rsidRDefault="00BE3BC2">
                                <w:pPr>
                                  <w:pStyle w:val="TOC1"/>
                                  <w:tabs>
                                    <w:tab w:val="left" w:pos="440"/>
                                    <w:tab w:val="right" w:leader="dot" w:pos="10790"/>
                                  </w:tabs>
                                  <w:rPr>
                                    <w:rFonts w:eastAsiaTheme="minorEastAsia"/>
                                    <w:noProof/>
                                  </w:rPr>
                                </w:pPr>
                                <w:hyperlink w:anchor="_Toc517857280" w:history="1">
                                  <w:r w:rsidR="00D558C0" w:rsidRPr="003B48DE">
                                    <w:rPr>
                                      <w:rStyle w:val="Hyperlink"/>
                                      <w:rFonts w:eastAsia="Times New Roman"/>
                                      <w:noProof/>
                                    </w:rPr>
                                    <w:t>6.</w:t>
                                  </w:r>
                                  <w:r w:rsidR="00D558C0">
                                    <w:rPr>
                                      <w:rFonts w:eastAsiaTheme="minorEastAsia"/>
                                      <w:noProof/>
                                    </w:rPr>
                                    <w:tab/>
                                  </w:r>
                                  <w:r w:rsidR="00D558C0" w:rsidRPr="003B48DE">
                                    <w:rPr>
                                      <w:rStyle w:val="Hyperlink"/>
                                      <w:rFonts w:eastAsia="Times New Roman"/>
                                      <w:noProof/>
                                    </w:rPr>
                                    <w:t>Annual Notification and Acknowledgement</w:t>
                                  </w:r>
                                  <w:r w:rsidR="00D558C0">
                                    <w:rPr>
                                      <w:noProof/>
                                      <w:webHidden/>
                                    </w:rPr>
                                    <w:tab/>
                                  </w:r>
                                  <w:r w:rsidR="00D558C0">
                                    <w:rPr>
                                      <w:noProof/>
                                      <w:webHidden/>
                                    </w:rPr>
                                    <w:fldChar w:fldCharType="begin"/>
                                  </w:r>
                                  <w:r w:rsidR="00D558C0">
                                    <w:rPr>
                                      <w:noProof/>
                                      <w:webHidden/>
                                    </w:rPr>
                                    <w:instrText xml:space="preserve"> PAGEREF _Toc517857280 \h </w:instrText>
                                  </w:r>
                                  <w:r w:rsidR="00D558C0">
                                    <w:rPr>
                                      <w:noProof/>
                                      <w:webHidden/>
                                    </w:rPr>
                                  </w:r>
                                  <w:r w:rsidR="00D558C0">
                                    <w:rPr>
                                      <w:noProof/>
                                      <w:webHidden/>
                                    </w:rPr>
                                    <w:fldChar w:fldCharType="separate"/>
                                  </w:r>
                                  <w:r w:rsidR="00284539">
                                    <w:rPr>
                                      <w:noProof/>
                                      <w:webHidden/>
                                    </w:rPr>
                                    <w:t>4</w:t>
                                  </w:r>
                                  <w:r w:rsidR="00D558C0">
                                    <w:rPr>
                                      <w:noProof/>
                                      <w:webHidden/>
                                    </w:rPr>
                                    <w:fldChar w:fldCharType="end"/>
                                  </w:r>
                                </w:hyperlink>
                              </w:p>
                              <w:p w:rsidR="00D558C0" w:rsidRDefault="00BE3BC2">
                                <w:pPr>
                                  <w:pStyle w:val="TOC1"/>
                                  <w:tabs>
                                    <w:tab w:val="left" w:pos="440"/>
                                    <w:tab w:val="right" w:leader="dot" w:pos="10790"/>
                                  </w:tabs>
                                  <w:rPr>
                                    <w:rFonts w:eastAsiaTheme="minorEastAsia"/>
                                    <w:noProof/>
                                  </w:rPr>
                                </w:pPr>
                                <w:hyperlink w:anchor="_Toc517857281" w:history="1">
                                  <w:r w:rsidR="00D558C0" w:rsidRPr="003B48DE">
                                    <w:rPr>
                                      <w:rStyle w:val="Hyperlink"/>
                                      <w:rFonts w:eastAsia="Times New Roman"/>
                                      <w:noProof/>
                                    </w:rPr>
                                    <w:t>7.</w:t>
                                  </w:r>
                                  <w:r w:rsidR="00D558C0">
                                    <w:rPr>
                                      <w:rFonts w:eastAsiaTheme="minorEastAsia"/>
                                      <w:noProof/>
                                    </w:rPr>
                                    <w:tab/>
                                  </w:r>
                                  <w:r w:rsidR="00D558C0" w:rsidRPr="003B48DE">
                                    <w:rPr>
                                      <w:rStyle w:val="Hyperlink"/>
                                      <w:rFonts w:eastAsia="Times New Roman"/>
                                      <w:noProof/>
                                    </w:rPr>
                                    <w:t>Dissemination of Policy</w:t>
                                  </w:r>
                                  <w:r w:rsidR="00D558C0">
                                    <w:rPr>
                                      <w:noProof/>
                                      <w:webHidden/>
                                    </w:rPr>
                                    <w:tab/>
                                  </w:r>
                                  <w:r w:rsidR="00D558C0">
                                    <w:rPr>
                                      <w:noProof/>
                                      <w:webHidden/>
                                    </w:rPr>
                                    <w:fldChar w:fldCharType="begin"/>
                                  </w:r>
                                  <w:r w:rsidR="00D558C0">
                                    <w:rPr>
                                      <w:noProof/>
                                      <w:webHidden/>
                                    </w:rPr>
                                    <w:instrText xml:space="preserve"> PAGEREF _Toc517857281 \h </w:instrText>
                                  </w:r>
                                  <w:r w:rsidR="00D558C0">
                                    <w:rPr>
                                      <w:noProof/>
                                      <w:webHidden/>
                                    </w:rPr>
                                  </w:r>
                                  <w:r w:rsidR="00D558C0">
                                    <w:rPr>
                                      <w:noProof/>
                                      <w:webHidden/>
                                    </w:rPr>
                                    <w:fldChar w:fldCharType="separate"/>
                                  </w:r>
                                  <w:r w:rsidR="00284539">
                                    <w:rPr>
                                      <w:noProof/>
                                      <w:webHidden/>
                                    </w:rPr>
                                    <w:t>5</w:t>
                                  </w:r>
                                  <w:r w:rsidR="00D558C0">
                                    <w:rPr>
                                      <w:noProof/>
                                      <w:webHidden/>
                                    </w:rPr>
                                    <w:fldChar w:fldCharType="end"/>
                                  </w:r>
                                </w:hyperlink>
                              </w:p>
                              <w:p w:rsidR="00D558C0" w:rsidRDefault="00BE3BC2">
                                <w:pPr>
                                  <w:pStyle w:val="TOC1"/>
                                  <w:tabs>
                                    <w:tab w:val="right" w:leader="dot" w:pos="10790"/>
                                  </w:tabs>
                                  <w:rPr>
                                    <w:rFonts w:eastAsiaTheme="minorEastAsia"/>
                                    <w:noProof/>
                                  </w:rPr>
                                </w:pPr>
                                <w:hyperlink w:anchor="_Toc517857282" w:history="1">
                                  <w:r w:rsidR="00D558C0" w:rsidRPr="003B48DE">
                                    <w:rPr>
                                      <w:rStyle w:val="Hyperlink"/>
                                      <w:rFonts w:eastAsia="Times New Roman"/>
                                      <w:noProof/>
                                    </w:rPr>
                                    <w:t>Appendix</w:t>
                                  </w:r>
                                  <w:r w:rsidR="00D558C0">
                                    <w:rPr>
                                      <w:noProof/>
                                      <w:webHidden/>
                                    </w:rPr>
                                    <w:tab/>
                                  </w:r>
                                  <w:r w:rsidR="00D558C0">
                                    <w:rPr>
                                      <w:noProof/>
                                      <w:webHidden/>
                                    </w:rPr>
                                    <w:fldChar w:fldCharType="begin"/>
                                  </w:r>
                                  <w:r w:rsidR="00D558C0">
                                    <w:rPr>
                                      <w:noProof/>
                                      <w:webHidden/>
                                    </w:rPr>
                                    <w:instrText xml:space="preserve"> PAGEREF _Toc517857282 \h </w:instrText>
                                  </w:r>
                                  <w:r w:rsidR="00D558C0">
                                    <w:rPr>
                                      <w:noProof/>
                                      <w:webHidden/>
                                    </w:rPr>
                                  </w:r>
                                  <w:r w:rsidR="00D558C0">
                                    <w:rPr>
                                      <w:noProof/>
                                      <w:webHidden/>
                                    </w:rPr>
                                    <w:fldChar w:fldCharType="separate"/>
                                  </w:r>
                                  <w:r w:rsidR="00284539">
                                    <w:rPr>
                                      <w:noProof/>
                                      <w:webHidden/>
                                    </w:rPr>
                                    <w:t>6</w:t>
                                  </w:r>
                                  <w:r w:rsidR="00D558C0">
                                    <w:rPr>
                                      <w:noProof/>
                                      <w:webHidden/>
                                    </w:rPr>
                                    <w:fldChar w:fldCharType="end"/>
                                  </w:r>
                                </w:hyperlink>
                              </w:p>
                              <w:p w:rsidR="00D558C0" w:rsidRDefault="00D558C0">
                                <w:r>
                                  <w:rPr>
                                    <w:b/>
                                    <w:bCs/>
                                    <w:noProof/>
                                  </w:rPr>
                                  <w:fldChar w:fldCharType="end"/>
                                </w:r>
                              </w:p>
                            </w:sdtContent>
                          </w:sdt>
                          <w:p w:rsidR="00D558C0" w:rsidRDefault="00D55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25pt;margin-top:30pt;width:535.5pt;height:19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">
                <v:textbox>
                  <w:txbxContent>
                    <w:sdt>
                      <w:sdtPr>
                        <w:id w:val="8249935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D558C0" w:rsidRDefault="00D558C0">
                          <w:pPr>
                            <w:pStyle w:val="TOCHeading"/>
                          </w:pPr>
                          <w:r>
                            <w:t>Contents</w:t>
                          </w:r>
                        </w:p>
                        <w:p w:rsidR="00D558C0" w:rsidRDefault="00D558C0">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517857275" w:history="1">
                            <w:r w:rsidRPr="003B48DE">
                              <w:rPr>
                                <w:rStyle w:val="Hyperlink"/>
                                <w:rFonts w:eastAsia="Times New Roman"/>
                                <w:noProof/>
                              </w:rPr>
                              <w:t>1.</w:t>
                            </w:r>
                            <w:r>
                              <w:rPr>
                                <w:rFonts w:eastAsiaTheme="minorEastAsia"/>
                                <w:noProof/>
                              </w:rPr>
                              <w:tab/>
                            </w:r>
                            <w:r w:rsidRPr="003B48DE">
                              <w:rPr>
                                <w:rStyle w:val="Hyperlink"/>
                                <w:rFonts w:eastAsia="Times New Roman"/>
                                <w:noProof/>
                              </w:rPr>
                              <w:t>Policy Overview</w:t>
                            </w:r>
                            <w:r>
                              <w:rPr>
                                <w:noProof/>
                                <w:webHidden/>
                              </w:rPr>
                              <w:tab/>
                            </w:r>
                            <w:r>
                              <w:rPr>
                                <w:noProof/>
                                <w:webHidden/>
                              </w:rPr>
                              <w:fldChar w:fldCharType="begin"/>
                            </w:r>
                            <w:r>
                              <w:rPr>
                                <w:noProof/>
                                <w:webHidden/>
                              </w:rPr>
                              <w:instrText xml:space="preserve"> PAGEREF _Toc517857275 \h </w:instrText>
                            </w:r>
                            <w:r>
                              <w:rPr>
                                <w:noProof/>
                                <w:webHidden/>
                              </w:rPr>
                            </w:r>
                            <w:r>
                              <w:rPr>
                                <w:noProof/>
                                <w:webHidden/>
                              </w:rPr>
                              <w:fldChar w:fldCharType="separate"/>
                            </w:r>
                            <w:r w:rsidR="00284539">
                              <w:rPr>
                                <w:noProof/>
                                <w:webHidden/>
                              </w:rPr>
                              <w:t>1</w:t>
                            </w:r>
                            <w:r>
                              <w:rPr>
                                <w:noProof/>
                                <w:webHidden/>
                              </w:rPr>
                              <w:fldChar w:fldCharType="end"/>
                            </w:r>
                          </w:hyperlink>
                        </w:p>
                        <w:p w:rsidR="00D558C0" w:rsidRDefault="00D558C0">
                          <w:pPr>
                            <w:pStyle w:val="TOC1"/>
                            <w:tabs>
                              <w:tab w:val="left" w:pos="440"/>
                              <w:tab w:val="right" w:leader="dot" w:pos="10790"/>
                            </w:tabs>
                            <w:rPr>
                              <w:rFonts w:eastAsiaTheme="minorEastAsia"/>
                              <w:noProof/>
                            </w:rPr>
                          </w:pPr>
                          <w:hyperlink w:anchor="_Toc517857276" w:history="1">
                            <w:r w:rsidRPr="003B48DE">
                              <w:rPr>
                                <w:rStyle w:val="Hyperlink"/>
                                <w:rFonts w:eastAsia="Times New Roman"/>
                                <w:noProof/>
                              </w:rPr>
                              <w:t>2.</w:t>
                            </w:r>
                            <w:r>
                              <w:rPr>
                                <w:rFonts w:eastAsiaTheme="minorEastAsia"/>
                                <w:noProof/>
                              </w:rPr>
                              <w:tab/>
                            </w:r>
                            <w:r w:rsidRPr="003B48DE">
                              <w:rPr>
                                <w:rStyle w:val="Hyperlink"/>
                                <w:rFonts w:eastAsia="Times New Roman"/>
                                <w:noProof/>
                              </w:rPr>
                              <w:t>Purpose of Policy</w:t>
                            </w:r>
                            <w:r>
                              <w:rPr>
                                <w:noProof/>
                                <w:webHidden/>
                              </w:rPr>
                              <w:tab/>
                            </w:r>
                            <w:r>
                              <w:rPr>
                                <w:noProof/>
                                <w:webHidden/>
                              </w:rPr>
                              <w:fldChar w:fldCharType="begin"/>
                            </w:r>
                            <w:r>
                              <w:rPr>
                                <w:noProof/>
                                <w:webHidden/>
                              </w:rPr>
                              <w:instrText xml:space="preserve"> PAGEREF _Toc517857276 \h </w:instrText>
                            </w:r>
                            <w:r>
                              <w:rPr>
                                <w:noProof/>
                                <w:webHidden/>
                              </w:rPr>
                            </w:r>
                            <w:r>
                              <w:rPr>
                                <w:noProof/>
                                <w:webHidden/>
                              </w:rPr>
                              <w:fldChar w:fldCharType="separate"/>
                            </w:r>
                            <w:r w:rsidR="00284539">
                              <w:rPr>
                                <w:noProof/>
                                <w:webHidden/>
                              </w:rPr>
                              <w:t>1</w:t>
                            </w:r>
                            <w:r>
                              <w:rPr>
                                <w:noProof/>
                                <w:webHidden/>
                              </w:rPr>
                              <w:fldChar w:fldCharType="end"/>
                            </w:r>
                          </w:hyperlink>
                        </w:p>
                        <w:p w:rsidR="00D558C0" w:rsidRDefault="00D558C0">
                          <w:pPr>
                            <w:pStyle w:val="TOC1"/>
                            <w:tabs>
                              <w:tab w:val="left" w:pos="440"/>
                              <w:tab w:val="right" w:leader="dot" w:pos="10790"/>
                            </w:tabs>
                            <w:rPr>
                              <w:rFonts w:eastAsiaTheme="minorEastAsia"/>
                              <w:noProof/>
                            </w:rPr>
                          </w:pPr>
                          <w:hyperlink w:anchor="_Toc517857277" w:history="1">
                            <w:r w:rsidRPr="003B48DE">
                              <w:rPr>
                                <w:rStyle w:val="Hyperlink"/>
                                <w:rFonts w:eastAsia="Times New Roman"/>
                                <w:noProof/>
                              </w:rPr>
                              <w:t>3.</w:t>
                            </w:r>
                            <w:r>
                              <w:rPr>
                                <w:rFonts w:eastAsiaTheme="minorEastAsia"/>
                                <w:noProof/>
                              </w:rPr>
                              <w:tab/>
                            </w:r>
                            <w:r w:rsidRPr="003B48DE">
                              <w:rPr>
                                <w:rStyle w:val="Hyperlink"/>
                                <w:rFonts w:eastAsia="Times New Roman"/>
                                <w:noProof/>
                              </w:rPr>
                              <w:t>Definitions</w:t>
                            </w:r>
                            <w:r>
                              <w:rPr>
                                <w:noProof/>
                                <w:webHidden/>
                              </w:rPr>
                              <w:tab/>
                            </w:r>
                            <w:r>
                              <w:rPr>
                                <w:noProof/>
                                <w:webHidden/>
                              </w:rPr>
                              <w:fldChar w:fldCharType="begin"/>
                            </w:r>
                            <w:r>
                              <w:rPr>
                                <w:noProof/>
                                <w:webHidden/>
                              </w:rPr>
                              <w:instrText xml:space="preserve"> PAGEREF _Toc517857277 \h </w:instrText>
                            </w:r>
                            <w:r>
                              <w:rPr>
                                <w:noProof/>
                                <w:webHidden/>
                              </w:rPr>
                            </w:r>
                            <w:r>
                              <w:rPr>
                                <w:noProof/>
                                <w:webHidden/>
                              </w:rPr>
                              <w:fldChar w:fldCharType="separate"/>
                            </w:r>
                            <w:r w:rsidR="00284539">
                              <w:rPr>
                                <w:noProof/>
                                <w:webHidden/>
                              </w:rPr>
                              <w:t>1</w:t>
                            </w:r>
                            <w:r>
                              <w:rPr>
                                <w:noProof/>
                                <w:webHidden/>
                              </w:rPr>
                              <w:fldChar w:fldCharType="end"/>
                            </w:r>
                          </w:hyperlink>
                        </w:p>
                        <w:p w:rsidR="00D558C0" w:rsidRDefault="00D558C0">
                          <w:pPr>
                            <w:pStyle w:val="TOC1"/>
                            <w:tabs>
                              <w:tab w:val="left" w:pos="440"/>
                              <w:tab w:val="right" w:leader="dot" w:pos="10790"/>
                            </w:tabs>
                            <w:rPr>
                              <w:rFonts w:eastAsiaTheme="minorEastAsia"/>
                              <w:noProof/>
                            </w:rPr>
                          </w:pPr>
                          <w:hyperlink w:anchor="_Toc517857278" w:history="1">
                            <w:r w:rsidRPr="003B48DE">
                              <w:rPr>
                                <w:rStyle w:val="Hyperlink"/>
                                <w:rFonts w:eastAsia="Times New Roman"/>
                                <w:noProof/>
                              </w:rPr>
                              <w:t>4.</w:t>
                            </w:r>
                            <w:r>
                              <w:rPr>
                                <w:rFonts w:eastAsiaTheme="minorEastAsia"/>
                                <w:noProof/>
                              </w:rPr>
                              <w:tab/>
                            </w:r>
                            <w:r w:rsidRPr="003B48DE">
                              <w:rPr>
                                <w:rStyle w:val="Hyperlink"/>
                                <w:rFonts w:eastAsia="Times New Roman"/>
                                <w:noProof/>
                              </w:rPr>
                              <w:t>Concussion Management Action Plan</w:t>
                            </w:r>
                            <w:r>
                              <w:rPr>
                                <w:noProof/>
                                <w:webHidden/>
                              </w:rPr>
                              <w:tab/>
                            </w:r>
                            <w:r>
                              <w:rPr>
                                <w:noProof/>
                                <w:webHidden/>
                              </w:rPr>
                              <w:fldChar w:fldCharType="begin"/>
                            </w:r>
                            <w:r>
                              <w:rPr>
                                <w:noProof/>
                                <w:webHidden/>
                              </w:rPr>
                              <w:instrText xml:space="preserve"> PAGEREF _Toc517857278 \h </w:instrText>
                            </w:r>
                            <w:r>
                              <w:rPr>
                                <w:noProof/>
                                <w:webHidden/>
                              </w:rPr>
                            </w:r>
                            <w:r>
                              <w:rPr>
                                <w:noProof/>
                                <w:webHidden/>
                              </w:rPr>
                              <w:fldChar w:fldCharType="separate"/>
                            </w:r>
                            <w:r w:rsidR="00284539">
                              <w:rPr>
                                <w:noProof/>
                                <w:webHidden/>
                              </w:rPr>
                              <w:t>2</w:t>
                            </w:r>
                            <w:r>
                              <w:rPr>
                                <w:noProof/>
                                <w:webHidden/>
                              </w:rPr>
                              <w:fldChar w:fldCharType="end"/>
                            </w:r>
                          </w:hyperlink>
                        </w:p>
                        <w:p w:rsidR="00D558C0" w:rsidRDefault="00D558C0">
                          <w:pPr>
                            <w:pStyle w:val="TOC1"/>
                            <w:tabs>
                              <w:tab w:val="left" w:pos="440"/>
                              <w:tab w:val="right" w:leader="dot" w:pos="10790"/>
                            </w:tabs>
                            <w:rPr>
                              <w:rFonts w:eastAsiaTheme="minorEastAsia"/>
                              <w:noProof/>
                            </w:rPr>
                          </w:pPr>
                          <w:hyperlink w:anchor="_Toc517857279" w:history="1">
                            <w:r w:rsidRPr="003B48DE">
                              <w:rPr>
                                <w:rStyle w:val="Hyperlink"/>
                                <w:rFonts w:eastAsia="Times New Roman"/>
                                <w:noProof/>
                              </w:rPr>
                              <w:t>5.</w:t>
                            </w:r>
                            <w:r>
                              <w:rPr>
                                <w:rFonts w:eastAsiaTheme="minorEastAsia"/>
                                <w:noProof/>
                              </w:rPr>
                              <w:tab/>
                            </w:r>
                            <w:r w:rsidRPr="003B48DE">
                              <w:rPr>
                                <w:rStyle w:val="Hyperlink"/>
                                <w:rFonts w:eastAsia="Times New Roman"/>
                                <w:noProof/>
                              </w:rPr>
                              <w:t>Related Documents and Forms</w:t>
                            </w:r>
                            <w:r>
                              <w:rPr>
                                <w:noProof/>
                                <w:webHidden/>
                              </w:rPr>
                              <w:tab/>
                            </w:r>
                            <w:r>
                              <w:rPr>
                                <w:noProof/>
                                <w:webHidden/>
                              </w:rPr>
                              <w:fldChar w:fldCharType="begin"/>
                            </w:r>
                            <w:r>
                              <w:rPr>
                                <w:noProof/>
                                <w:webHidden/>
                              </w:rPr>
                              <w:instrText xml:space="preserve"> PAGEREF _Toc517857279 \h </w:instrText>
                            </w:r>
                            <w:r>
                              <w:rPr>
                                <w:noProof/>
                                <w:webHidden/>
                              </w:rPr>
                            </w:r>
                            <w:r>
                              <w:rPr>
                                <w:noProof/>
                                <w:webHidden/>
                              </w:rPr>
                              <w:fldChar w:fldCharType="separate"/>
                            </w:r>
                            <w:r w:rsidR="00284539">
                              <w:rPr>
                                <w:noProof/>
                                <w:webHidden/>
                              </w:rPr>
                              <w:t>3</w:t>
                            </w:r>
                            <w:r>
                              <w:rPr>
                                <w:noProof/>
                                <w:webHidden/>
                              </w:rPr>
                              <w:fldChar w:fldCharType="end"/>
                            </w:r>
                          </w:hyperlink>
                        </w:p>
                        <w:p w:rsidR="00D558C0" w:rsidRDefault="00D558C0">
                          <w:pPr>
                            <w:pStyle w:val="TOC1"/>
                            <w:tabs>
                              <w:tab w:val="left" w:pos="440"/>
                              <w:tab w:val="right" w:leader="dot" w:pos="10790"/>
                            </w:tabs>
                            <w:rPr>
                              <w:rFonts w:eastAsiaTheme="minorEastAsia"/>
                              <w:noProof/>
                            </w:rPr>
                          </w:pPr>
                          <w:hyperlink w:anchor="_Toc517857280" w:history="1">
                            <w:r w:rsidRPr="003B48DE">
                              <w:rPr>
                                <w:rStyle w:val="Hyperlink"/>
                                <w:rFonts w:eastAsia="Times New Roman"/>
                                <w:noProof/>
                              </w:rPr>
                              <w:t>6.</w:t>
                            </w:r>
                            <w:r>
                              <w:rPr>
                                <w:rFonts w:eastAsiaTheme="minorEastAsia"/>
                                <w:noProof/>
                              </w:rPr>
                              <w:tab/>
                            </w:r>
                            <w:r w:rsidRPr="003B48DE">
                              <w:rPr>
                                <w:rStyle w:val="Hyperlink"/>
                                <w:rFonts w:eastAsia="Times New Roman"/>
                                <w:noProof/>
                              </w:rPr>
                              <w:t>Annual Notification and Acknowledgement</w:t>
                            </w:r>
                            <w:r>
                              <w:rPr>
                                <w:noProof/>
                                <w:webHidden/>
                              </w:rPr>
                              <w:tab/>
                            </w:r>
                            <w:r>
                              <w:rPr>
                                <w:noProof/>
                                <w:webHidden/>
                              </w:rPr>
                              <w:fldChar w:fldCharType="begin"/>
                            </w:r>
                            <w:r>
                              <w:rPr>
                                <w:noProof/>
                                <w:webHidden/>
                              </w:rPr>
                              <w:instrText xml:space="preserve"> PAGEREF _Toc517857280 \h </w:instrText>
                            </w:r>
                            <w:r>
                              <w:rPr>
                                <w:noProof/>
                                <w:webHidden/>
                              </w:rPr>
                            </w:r>
                            <w:r>
                              <w:rPr>
                                <w:noProof/>
                                <w:webHidden/>
                              </w:rPr>
                              <w:fldChar w:fldCharType="separate"/>
                            </w:r>
                            <w:r w:rsidR="00284539">
                              <w:rPr>
                                <w:noProof/>
                                <w:webHidden/>
                              </w:rPr>
                              <w:t>4</w:t>
                            </w:r>
                            <w:r>
                              <w:rPr>
                                <w:noProof/>
                                <w:webHidden/>
                              </w:rPr>
                              <w:fldChar w:fldCharType="end"/>
                            </w:r>
                          </w:hyperlink>
                        </w:p>
                        <w:p w:rsidR="00D558C0" w:rsidRDefault="00D558C0">
                          <w:pPr>
                            <w:pStyle w:val="TOC1"/>
                            <w:tabs>
                              <w:tab w:val="left" w:pos="440"/>
                              <w:tab w:val="right" w:leader="dot" w:pos="10790"/>
                            </w:tabs>
                            <w:rPr>
                              <w:rFonts w:eastAsiaTheme="minorEastAsia"/>
                              <w:noProof/>
                            </w:rPr>
                          </w:pPr>
                          <w:hyperlink w:anchor="_Toc517857281" w:history="1">
                            <w:r w:rsidRPr="003B48DE">
                              <w:rPr>
                                <w:rStyle w:val="Hyperlink"/>
                                <w:rFonts w:eastAsia="Times New Roman"/>
                                <w:noProof/>
                              </w:rPr>
                              <w:t>7.</w:t>
                            </w:r>
                            <w:r>
                              <w:rPr>
                                <w:rFonts w:eastAsiaTheme="minorEastAsia"/>
                                <w:noProof/>
                              </w:rPr>
                              <w:tab/>
                            </w:r>
                            <w:r w:rsidRPr="003B48DE">
                              <w:rPr>
                                <w:rStyle w:val="Hyperlink"/>
                                <w:rFonts w:eastAsia="Times New Roman"/>
                                <w:noProof/>
                              </w:rPr>
                              <w:t>Dissemination of Policy</w:t>
                            </w:r>
                            <w:r>
                              <w:rPr>
                                <w:noProof/>
                                <w:webHidden/>
                              </w:rPr>
                              <w:tab/>
                            </w:r>
                            <w:r>
                              <w:rPr>
                                <w:noProof/>
                                <w:webHidden/>
                              </w:rPr>
                              <w:fldChar w:fldCharType="begin"/>
                            </w:r>
                            <w:r>
                              <w:rPr>
                                <w:noProof/>
                                <w:webHidden/>
                              </w:rPr>
                              <w:instrText xml:space="preserve"> PAGEREF _Toc517857281 \h </w:instrText>
                            </w:r>
                            <w:r>
                              <w:rPr>
                                <w:noProof/>
                                <w:webHidden/>
                              </w:rPr>
                            </w:r>
                            <w:r>
                              <w:rPr>
                                <w:noProof/>
                                <w:webHidden/>
                              </w:rPr>
                              <w:fldChar w:fldCharType="separate"/>
                            </w:r>
                            <w:r w:rsidR="00284539">
                              <w:rPr>
                                <w:noProof/>
                                <w:webHidden/>
                              </w:rPr>
                              <w:t>5</w:t>
                            </w:r>
                            <w:r>
                              <w:rPr>
                                <w:noProof/>
                                <w:webHidden/>
                              </w:rPr>
                              <w:fldChar w:fldCharType="end"/>
                            </w:r>
                          </w:hyperlink>
                        </w:p>
                        <w:p w:rsidR="00D558C0" w:rsidRDefault="00D558C0">
                          <w:pPr>
                            <w:pStyle w:val="TOC1"/>
                            <w:tabs>
                              <w:tab w:val="right" w:leader="dot" w:pos="10790"/>
                            </w:tabs>
                            <w:rPr>
                              <w:rFonts w:eastAsiaTheme="minorEastAsia"/>
                              <w:noProof/>
                            </w:rPr>
                          </w:pPr>
                          <w:hyperlink w:anchor="_Toc517857282" w:history="1">
                            <w:r w:rsidRPr="003B48DE">
                              <w:rPr>
                                <w:rStyle w:val="Hyperlink"/>
                                <w:rFonts w:eastAsia="Times New Roman"/>
                                <w:noProof/>
                              </w:rPr>
                              <w:t>Appendix</w:t>
                            </w:r>
                            <w:r>
                              <w:rPr>
                                <w:noProof/>
                                <w:webHidden/>
                              </w:rPr>
                              <w:tab/>
                            </w:r>
                            <w:r>
                              <w:rPr>
                                <w:noProof/>
                                <w:webHidden/>
                              </w:rPr>
                              <w:fldChar w:fldCharType="begin"/>
                            </w:r>
                            <w:r>
                              <w:rPr>
                                <w:noProof/>
                                <w:webHidden/>
                              </w:rPr>
                              <w:instrText xml:space="preserve"> PAGEREF _Toc517857282 \h </w:instrText>
                            </w:r>
                            <w:r>
                              <w:rPr>
                                <w:noProof/>
                                <w:webHidden/>
                              </w:rPr>
                            </w:r>
                            <w:r>
                              <w:rPr>
                                <w:noProof/>
                                <w:webHidden/>
                              </w:rPr>
                              <w:fldChar w:fldCharType="separate"/>
                            </w:r>
                            <w:r w:rsidR="00284539">
                              <w:rPr>
                                <w:noProof/>
                                <w:webHidden/>
                              </w:rPr>
                              <w:t>6</w:t>
                            </w:r>
                            <w:r>
                              <w:rPr>
                                <w:noProof/>
                                <w:webHidden/>
                              </w:rPr>
                              <w:fldChar w:fldCharType="end"/>
                            </w:r>
                          </w:hyperlink>
                        </w:p>
                        <w:p w:rsidR="00D558C0" w:rsidRDefault="00D558C0">
                          <w:r>
                            <w:rPr>
                              <w:b/>
                              <w:bCs/>
                              <w:noProof/>
                            </w:rPr>
                            <w:fldChar w:fldCharType="end"/>
                          </w:r>
                        </w:p>
                      </w:sdtContent>
                    </w:sdt>
                    <w:p w:rsidR="00D558C0" w:rsidRDefault="00D558C0"/>
                  </w:txbxContent>
                </v:textbox>
                <w10:wrap type="square"/>
              </v:shape>
            </w:pict>
          </mc:Fallback>
        </mc:AlternateContent>
      </w:r>
      <w:r w:rsidR="008F0F6D" w:rsidRPr="008F0F6D">
        <w:rPr>
          <w:rFonts w:ascii="Arial" w:eastAsia="Times New Roman" w:hAnsi="Arial" w:cs="Arial"/>
          <w:b/>
          <w:bCs/>
          <w:color w:val="000000"/>
        </w:rPr>
        <w:t>Utah Swimming Management of Concussions and Head Injuries Policy</w:t>
      </w:r>
    </w:p>
    <w:p w:rsidR="00447BF7" w:rsidRDefault="00447BF7" w:rsidP="00AF2036">
      <w:pPr>
        <w:pStyle w:val="Heading1"/>
        <w:numPr>
          <w:ilvl w:val="0"/>
          <w:numId w:val="11"/>
        </w:numPr>
        <w:rPr>
          <w:rFonts w:eastAsia="Times New Roman"/>
        </w:rPr>
      </w:pPr>
      <w:bookmarkStart w:id="1" w:name="_Toc517853951"/>
      <w:bookmarkStart w:id="2" w:name="_Toc517857275"/>
      <w:bookmarkStart w:id="3" w:name="_Toc515613366"/>
      <w:bookmarkStart w:id="4" w:name="_Toc515613483"/>
      <w:r>
        <w:rPr>
          <w:rFonts w:eastAsia="Times New Roman"/>
        </w:rPr>
        <w:t>Policy Overview</w:t>
      </w:r>
      <w:bookmarkEnd w:id="1"/>
      <w:bookmarkEnd w:id="2"/>
    </w:p>
    <w:p w:rsidR="00447BF7" w:rsidRPr="0011739A" w:rsidRDefault="00CE715A" w:rsidP="00447BF7">
      <w:pPr>
        <w:pStyle w:val="ListParagraph"/>
        <w:numPr>
          <w:ilvl w:val="1"/>
          <w:numId w:val="11"/>
        </w:numPr>
        <w:rPr>
          <w:color w:val="auto"/>
        </w:rPr>
      </w:pPr>
      <w:r w:rsidRPr="0011739A">
        <w:rPr>
          <w:color w:val="auto"/>
        </w:rPr>
        <w:t>Sections two (2) through five</w:t>
      </w:r>
      <w:r w:rsidR="002D453F" w:rsidRPr="0011739A">
        <w:rPr>
          <w:color w:val="auto"/>
        </w:rPr>
        <w:t xml:space="preserve"> (5) outline the Concussion and Head Injuries Policy</w:t>
      </w:r>
      <w:r w:rsidR="00447BF7" w:rsidRPr="0011739A">
        <w:rPr>
          <w:color w:val="auto"/>
        </w:rPr>
        <w:t xml:space="preserve"> and procedures to be used by Utah Swimming and member club coaches, officials, club </w:t>
      </w:r>
      <w:r w:rsidR="00D36E55" w:rsidRPr="0011739A">
        <w:rPr>
          <w:color w:val="auto"/>
        </w:rPr>
        <w:t xml:space="preserve">or meet </w:t>
      </w:r>
      <w:r w:rsidR="00447BF7" w:rsidRPr="0011739A">
        <w:rPr>
          <w:color w:val="auto"/>
        </w:rPr>
        <w:t>leaders</w:t>
      </w:r>
      <w:r w:rsidR="00D36E55" w:rsidRPr="0011739A">
        <w:rPr>
          <w:color w:val="auto"/>
        </w:rPr>
        <w:t>, representatives or volunteers</w:t>
      </w:r>
      <w:r w:rsidR="00447BF7" w:rsidRPr="0011739A">
        <w:rPr>
          <w:color w:val="auto"/>
        </w:rPr>
        <w:t>.</w:t>
      </w:r>
    </w:p>
    <w:p w:rsidR="00CE715A" w:rsidRPr="0011739A" w:rsidRDefault="00CE715A" w:rsidP="00447BF7">
      <w:pPr>
        <w:pStyle w:val="ListParagraph"/>
        <w:numPr>
          <w:ilvl w:val="1"/>
          <w:numId w:val="11"/>
        </w:numPr>
        <w:rPr>
          <w:color w:val="auto"/>
        </w:rPr>
      </w:pPr>
      <w:r w:rsidRPr="0011739A">
        <w:rPr>
          <w:color w:val="auto"/>
        </w:rPr>
        <w:t>Sections six (6) and seven (7) outline administrative procedures and responsibility for ongoing policy implementation and dissemination.</w:t>
      </w:r>
    </w:p>
    <w:p w:rsidR="00447BF7" w:rsidRPr="0011739A" w:rsidRDefault="00447BF7" w:rsidP="00447BF7">
      <w:pPr>
        <w:pStyle w:val="ListParagraph"/>
        <w:numPr>
          <w:ilvl w:val="1"/>
          <w:numId w:val="11"/>
        </w:numPr>
        <w:rPr>
          <w:color w:val="auto"/>
        </w:rPr>
      </w:pPr>
      <w:r w:rsidRPr="0011739A">
        <w:rPr>
          <w:color w:val="auto"/>
        </w:rPr>
        <w:t>The Appendix contains documents to be given to parents and athletes to inform them of the Utah Swimming Concussion</w:t>
      </w:r>
      <w:r w:rsidR="002D453F" w:rsidRPr="0011739A">
        <w:rPr>
          <w:color w:val="auto"/>
        </w:rPr>
        <w:t xml:space="preserve"> and Head Injuries Policy</w:t>
      </w:r>
      <w:r w:rsidRPr="0011739A">
        <w:rPr>
          <w:color w:val="auto"/>
        </w:rPr>
        <w:t>.</w:t>
      </w:r>
      <w:r w:rsidR="00D36E55" w:rsidRPr="0011739A">
        <w:rPr>
          <w:color w:val="auto"/>
        </w:rPr>
        <w:t xml:space="preserve"> It also contains an Informed Consent Acknowledgement parents and athletes need to sign and return to their club before participating.</w:t>
      </w:r>
      <w:r w:rsidR="002D453F" w:rsidRPr="0011739A">
        <w:rPr>
          <w:color w:val="auto"/>
        </w:rPr>
        <w:t xml:space="preserve"> This information is also useful for others.</w:t>
      </w:r>
    </w:p>
    <w:p w:rsidR="008F0F6D" w:rsidRPr="008F0F6D" w:rsidRDefault="008F0F6D" w:rsidP="00AF2036">
      <w:pPr>
        <w:pStyle w:val="Heading1"/>
        <w:numPr>
          <w:ilvl w:val="0"/>
          <w:numId w:val="11"/>
        </w:numPr>
        <w:rPr>
          <w:rFonts w:eastAsia="Times New Roman"/>
        </w:rPr>
      </w:pPr>
      <w:bookmarkStart w:id="5" w:name="_Toc517853952"/>
      <w:bookmarkStart w:id="6" w:name="_Toc517857276"/>
      <w:r w:rsidRPr="008F0F6D">
        <w:rPr>
          <w:rFonts w:eastAsia="Times New Roman"/>
        </w:rPr>
        <w:t>Purpose of Policy</w:t>
      </w:r>
      <w:bookmarkEnd w:id="3"/>
      <w:bookmarkEnd w:id="4"/>
      <w:bookmarkEnd w:id="5"/>
      <w:bookmarkEnd w:id="6"/>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Both the Utah Swimming Local Swim Committee and member clubs are amateur sports organizations within the state of Utah.  As a result, all must comply with the state “PROTECTION OF ATHLETES WITH HEAD INJURIES ACT” signed into law on March 21, 2011.</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This policy provides:</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EDUCATION about concussions for coaches, officials, club leaders, parent and athletes</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PROC</w:t>
      </w:r>
      <w:r w:rsidRPr="0011739A">
        <w:rPr>
          <w:rFonts w:ascii="Arial" w:eastAsia="Times New Roman" w:hAnsi="Arial" w:cs="Arial"/>
        </w:rPr>
        <w:t xml:space="preserve">EDURES for coaches, officials and others to follow in managing concussions </w:t>
      </w:r>
      <w:r w:rsidR="002D453F" w:rsidRPr="0011739A">
        <w:rPr>
          <w:rFonts w:ascii="Arial" w:eastAsia="Times New Roman" w:hAnsi="Arial" w:cs="Arial"/>
        </w:rPr>
        <w:t xml:space="preserve">and head injuries, </w:t>
      </w:r>
      <w:r w:rsidRPr="0011739A">
        <w:rPr>
          <w:rFonts w:ascii="Arial" w:eastAsia="Times New Roman" w:hAnsi="Arial" w:cs="Arial"/>
        </w:rPr>
        <w:t xml:space="preserve">as </w:t>
      </w:r>
      <w:r w:rsidRPr="008F0F6D">
        <w:rPr>
          <w:rFonts w:ascii="Arial" w:eastAsia="Times New Roman" w:hAnsi="Arial" w:cs="Arial"/>
          <w:color w:val="000000"/>
        </w:rPr>
        <w:t>well as athlete care and return to swim issues following a concussion.</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Goal: To insure that concussed athletes are identified, treated, referred to receive appropriate medical care and are fully recovered before returning to activity.</w:t>
      </w:r>
    </w:p>
    <w:p w:rsidR="008F0F6D" w:rsidRPr="008F0F6D" w:rsidRDefault="008F0F6D" w:rsidP="00AF2036">
      <w:pPr>
        <w:pStyle w:val="Heading1"/>
        <w:numPr>
          <w:ilvl w:val="0"/>
          <w:numId w:val="11"/>
        </w:numPr>
        <w:rPr>
          <w:rFonts w:eastAsia="Times New Roman"/>
        </w:rPr>
      </w:pPr>
      <w:bookmarkStart w:id="7" w:name="_Toc515613367"/>
      <w:bookmarkStart w:id="8" w:name="_Toc515613484"/>
      <w:bookmarkStart w:id="9" w:name="_Toc517853953"/>
      <w:bookmarkStart w:id="10" w:name="_Toc517857277"/>
      <w:r w:rsidRPr="008F0F6D">
        <w:rPr>
          <w:rFonts w:eastAsia="Times New Roman"/>
        </w:rPr>
        <w:t>Definitions</w:t>
      </w:r>
      <w:bookmarkEnd w:id="7"/>
      <w:bookmarkEnd w:id="8"/>
      <w:bookmarkEnd w:id="9"/>
      <w:bookmarkEnd w:id="10"/>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w:t>
      </w:r>
      <w:r w:rsidRPr="008F0F6D">
        <w:rPr>
          <w:rFonts w:ascii="Arial" w:eastAsia="Times New Roman" w:hAnsi="Arial" w:cs="Arial"/>
          <w:b/>
          <w:bCs/>
          <w:color w:val="000000"/>
        </w:rPr>
        <w:t>Agent</w:t>
      </w:r>
      <w:r w:rsidRPr="008F0F6D">
        <w:rPr>
          <w:rFonts w:ascii="Arial" w:eastAsia="Times New Roman" w:hAnsi="Arial" w:cs="Arial"/>
          <w:color w:val="000000"/>
        </w:rPr>
        <w:t>” means a coach, official, club or meet leader, representative or volunteer</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w:t>
      </w:r>
      <w:r w:rsidRPr="008F0F6D">
        <w:rPr>
          <w:rFonts w:ascii="Arial" w:eastAsia="Times New Roman" w:hAnsi="Arial" w:cs="Arial"/>
          <w:b/>
          <w:bCs/>
          <w:color w:val="000000"/>
        </w:rPr>
        <w:t>CDC</w:t>
      </w:r>
      <w:r w:rsidRPr="008F0F6D">
        <w:rPr>
          <w:rFonts w:ascii="Arial" w:eastAsia="Times New Roman" w:hAnsi="Arial" w:cs="Arial"/>
          <w:color w:val="000000"/>
        </w:rPr>
        <w:t>” Center for Disease Control and Prevention, www.cdc.gov/headsup</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w:t>
      </w:r>
      <w:r w:rsidRPr="008F0F6D">
        <w:rPr>
          <w:rFonts w:ascii="Arial" w:eastAsia="Times New Roman" w:hAnsi="Arial" w:cs="Arial"/>
          <w:b/>
          <w:bCs/>
          <w:color w:val="000000"/>
        </w:rPr>
        <w:t>Health Care Provider</w:t>
      </w:r>
      <w:r w:rsidRPr="008F0F6D">
        <w:rPr>
          <w:rFonts w:ascii="Arial" w:eastAsia="Times New Roman" w:hAnsi="Arial" w:cs="Arial"/>
          <w:color w:val="000000"/>
        </w:rPr>
        <w:t>” means a health care provider who is licensed under Utah Code Ann., Title 58, Occupations and Professions, and may evaluate and manage a concussion within the health care provider’s scope of practice.</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w:t>
      </w:r>
      <w:r w:rsidRPr="008F0F6D">
        <w:rPr>
          <w:rFonts w:ascii="Arial" w:eastAsia="Times New Roman" w:hAnsi="Arial" w:cs="Arial"/>
          <w:b/>
          <w:bCs/>
          <w:color w:val="000000"/>
        </w:rPr>
        <w:t>LSC</w:t>
      </w:r>
      <w:r>
        <w:rPr>
          <w:rFonts w:ascii="Arial" w:eastAsia="Times New Roman" w:hAnsi="Arial" w:cs="Arial"/>
          <w:color w:val="000000"/>
        </w:rPr>
        <w:t xml:space="preserve">” means </w:t>
      </w:r>
      <w:r w:rsidRPr="008F0F6D">
        <w:rPr>
          <w:rFonts w:ascii="Arial" w:eastAsia="Times New Roman" w:hAnsi="Arial" w:cs="Arial"/>
          <w:color w:val="000000"/>
        </w:rPr>
        <w:t>Local Swim Committee</w:t>
      </w:r>
      <w:r>
        <w:rPr>
          <w:rFonts w:ascii="Arial" w:eastAsia="Times New Roman" w:hAnsi="Arial" w:cs="Arial"/>
          <w:color w:val="000000"/>
        </w:rPr>
        <w:t>, t</w:t>
      </w:r>
      <w:r w:rsidRPr="008F0F6D">
        <w:rPr>
          <w:rFonts w:ascii="Arial" w:eastAsia="Times New Roman" w:hAnsi="Arial" w:cs="Arial"/>
          <w:color w:val="000000"/>
        </w:rPr>
        <w:t xml:space="preserve">he regional governing body for USA Swimming. The LSC for the state of Utah is </w:t>
      </w:r>
      <w:r w:rsidRPr="008F0F6D">
        <w:rPr>
          <w:rFonts w:ascii="Arial" w:eastAsia="Times New Roman" w:hAnsi="Arial" w:cs="Arial"/>
          <w:i/>
          <w:iCs/>
          <w:color w:val="000000"/>
        </w:rPr>
        <w:t>Utah Swimming</w:t>
      </w:r>
      <w:r w:rsidRPr="008F0F6D">
        <w:rPr>
          <w:rFonts w:ascii="Arial" w:eastAsia="Times New Roman" w:hAnsi="Arial" w:cs="Arial"/>
          <w:color w:val="000000"/>
        </w:rPr>
        <w:t>.</w:t>
      </w:r>
    </w:p>
    <w:p w:rsidR="00E757DA" w:rsidRDefault="00E757DA" w:rsidP="00AF2036">
      <w:pPr>
        <w:numPr>
          <w:ilvl w:val="1"/>
          <w:numId w:val="11"/>
        </w:numPr>
        <w:spacing w:before="60" w:after="60" w:line="240" w:lineRule="auto"/>
        <w:textAlignment w:val="baseline"/>
        <w:rPr>
          <w:rFonts w:ascii="Arial" w:eastAsia="Times New Roman" w:hAnsi="Arial" w:cs="Arial"/>
          <w:color w:val="000000"/>
        </w:rPr>
      </w:pPr>
      <w:r>
        <w:rPr>
          <w:rFonts w:ascii="Arial" w:eastAsia="Times New Roman" w:hAnsi="Arial" w:cs="Arial"/>
          <w:b/>
          <w:color w:val="000000"/>
        </w:rPr>
        <w:lastRenderedPageBreak/>
        <w:t>Minor</w:t>
      </w:r>
      <w:r>
        <w:rPr>
          <w:rFonts w:ascii="Arial" w:eastAsia="Times New Roman" w:hAnsi="Arial" w:cs="Arial"/>
          <w:color w:val="000000"/>
        </w:rPr>
        <w:t xml:space="preserve"> means a child age 17 or younger</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w:t>
      </w:r>
      <w:r w:rsidRPr="008F0F6D">
        <w:rPr>
          <w:rFonts w:ascii="Arial" w:eastAsia="Times New Roman" w:hAnsi="Arial" w:cs="Arial"/>
          <w:b/>
          <w:bCs/>
          <w:color w:val="000000"/>
        </w:rPr>
        <w:t>NFHS</w:t>
      </w:r>
      <w:r w:rsidRPr="008F0F6D">
        <w:rPr>
          <w:rFonts w:ascii="Arial" w:eastAsia="Times New Roman" w:hAnsi="Arial" w:cs="Arial"/>
          <w:color w:val="000000"/>
        </w:rPr>
        <w:t>” National Federation of State High School Associations</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w:t>
      </w:r>
      <w:r w:rsidRPr="008F0F6D">
        <w:rPr>
          <w:rFonts w:ascii="Arial" w:eastAsia="Times New Roman" w:hAnsi="Arial" w:cs="Arial"/>
          <w:b/>
          <w:bCs/>
          <w:color w:val="000000"/>
        </w:rPr>
        <w:t>Parent</w:t>
      </w:r>
      <w:r w:rsidRPr="008F0F6D">
        <w:rPr>
          <w:rFonts w:ascii="Arial" w:eastAsia="Times New Roman" w:hAnsi="Arial" w:cs="Arial"/>
          <w:color w:val="000000"/>
        </w:rPr>
        <w:t xml:space="preserve">” means a parent or legal guardian of </w:t>
      </w:r>
      <w:r w:rsidRPr="0011739A">
        <w:rPr>
          <w:rFonts w:ascii="Arial" w:eastAsia="Times New Roman" w:hAnsi="Arial" w:cs="Arial"/>
        </w:rPr>
        <w:t xml:space="preserve">a </w:t>
      </w:r>
      <w:r w:rsidR="00AA02AD" w:rsidRPr="0011739A">
        <w:rPr>
          <w:rFonts w:ascii="Arial" w:eastAsia="Times New Roman" w:hAnsi="Arial" w:cs="Arial"/>
        </w:rPr>
        <w:t>M</w:t>
      </w:r>
      <w:r w:rsidR="002D453F" w:rsidRPr="0011739A">
        <w:rPr>
          <w:rFonts w:ascii="Arial" w:eastAsia="Times New Roman" w:hAnsi="Arial" w:cs="Arial"/>
        </w:rPr>
        <w:t>inor athlete</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w:t>
      </w:r>
      <w:r w:rsidRPr="008F0F6D">
        <w:rPr>
          <w:rFonts w:ascii="Arial" w:eastAsia="Times New Roman" w:hAnsi="Arial" w:cs="Arial"/>
          <w:b/>
          <w:bCs/>
          <w:color w:val="000000"/>
        </w:rPr>
        <w:t>Sporting Event</w:t>
      </w:r>
      <w:r w:rsidRPr="008F0F6D">
        <w:rPr>
          <w:rFonts w:ascii="Arial" w:eastAsia="Times New Roman" w:hAnsi="Arial" w:cs="Arial"/>
          <w:color w:val="000000"/>
        </w:rPr>
        <w:t>” includes competitions, practices, tryouts and activities sponsored by Utah Swimming or the member club.</w:t>
      </w:r>
    </w:p>
    <w:p w:rsidR="008F0F6D" w:rsidRPr="008F0F6D" w:rsidRDefault="00543785" w:rsidP="00AF2036">
      <w:pPr>
        <w:pStyle w:val="Heading1"/>
        <w:numPr>
          <w:ilvl w:val="0"/>
          <w:numId w:val="11"/>
        </w:numPr>
        <w:rPr>
          <w:rFonts w:eastAsia="Times New Roman"/>
        </w:rPr>
      </w:pPr>
      <w:bookmarkStart w:id="11" w:name="_Toc515613485"/>
      <w:bookmarkStart w:id="12" w:name="_Toc517853954"/>
      <w:bookmarkStart w:id="13" w:name="_Toc517857278"/>
      <w:r>
        <w:rPr>
          <w:rFonts w:eastAsia="Times New Roman"/>
        </w:rPr>
        <w:t>Concussion Management Action Plan</w:t>
      </w:r>
      <w:bookmarkEnd w:id="11"/>
      <w:bookmarkEnd w:id="12"/>
      <w:bookmarkEnd w:id="13"/>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Have an athlete with a witnessed or suspected bump or blow to the head or body?  Recognize, Remove, Refer, Report then follow Return to Swim procedures</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RECOGNIZE Concussion</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What is a concussion?  </w:t>
      </w:r>
      <w:r w:rsidRPr="008F0F6D">
        <w:rPr>
          <w:rFonts w:ascii="Arial" w:eastAsia="Times New Roman" w:hAnsi="Arial" w:cs="Arial"/>
          <w:color w:val="000000"/>
        </w:rPr>
        <w:t>A concussion is a type of traumatic head injury that interferes with the normal function of the brain. Concussions can range from mild to severe.</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 xml:space="preserve">How does it occur? </w:t>
      </w:r>
      <w:r w:rsidRPr="008F0F6D">
        <w:rPr>
          <w:rFonts w:ascii="Arial" w:eastAsia="Times New Roman" w:hAnsi="Arial" w:cs="Arial"/>
          <w:color w:val="000000"/>
        </w:rPr>
        <w:t>Although it most commonly occurs after a direct bump or blow to the head, it can occur after a bump or blow elsewhere that is transmitted to the head. What may appear to be only a mild jolt, bump or blow to the head or body can result in a concussion. It can occur even if a person does not lose consciousness.</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Signs (Observed by Others)</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Appears dazed, stunned or confused</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Unsure about event, location or name of meet</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Moves clumsily</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Answers questions slowly</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Loses consciousness (even briefly)</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Sho</w:t>
      </w:r>
      <w:r w:rsidRPr="0011739A">
        <w:rPr>
          <w:rFonts w:ascii="Arial" w:eastAsia="Times New Roman" w:hAnsi="Arial" w:cs="Arial"/>
        </w:rPr>
        <w:t>w</w:t>
      </w:r>
      <w:r w:rsidR="002D453F" w:rsidRPr="0011739A">
        <w:rPr>
          <w:rFonts w:ascii="Arial" w:eastAsia="Times New Roman" w:hAnsi="Arial" w:cs="Arial"/>
        </w:rPr>
        <w:t>s</w:t>
      </w:r>
      <w:r w:rsidRPr="008F0F6D">
        <w:rPr>
          <w:rFonts w:ascii="Arial" w:eastAsia="Times New Roman" w:hAnsi="Arial" w:cs="Arial"/>
          <w:color w:val="000000"/>
        </w:rPr>
        <w:t xml:space="preserve"> behavior or personality changes -- irritability, sadness, nervousness, emotional</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Can’t recall events before or after incident</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Symptoms (Reported by Athlete)</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Any headache or “pressure” in head - how badly it hurts does not matter</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Nausea or vomiting</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Balance problems or dizziness</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Double or blurry vision</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Sensitivity to light and/or noise</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Feels sluggish, hazy, foggy or groggy</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Concentration or memory problems</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Confusion</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Does not “feel right”</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Trouble falling asleep</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Sleeping more or less than usual</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These signs and symptoms following a witnessed or suspected bump or blow to the head or body are indicative of a probable concussion. Symptoms can develop right away or up to 48 hours after the injury. Because ignoring any signs or symptoms of concussion puts the athlete’s health at risk, </w:t>
      </w:r>
      <w:r w:rsidRPr="008F0F6D">
        <w:rPr>
          <w:rFonts w:ascii="Arial" w:eastAsia="Times New Roman" w:hAnsi="Arial" w:cs="Arial"/>
          <w:b/>
          <w:bCs/>
          <w:color w:val="000000"/>
        </w:rPr>
        <w:t>it will be assumed that an athlete could have suffered a concussion if any of the signs or symptoms listed above are observed or self-reported by the athlete after receiving a witnessed or suspected bump or blow to the head or body.</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REMOVE from Activity</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Any athlete suspected of suffering a concussion or traumatic head injury during a sporting event shall be immediately removed from the sporting event and shall not return to swim until cleared by </w:t>
      </w:r>
      <w:r w:rsidRPr="008F0F6D">
        <w:rPr>
          <w:rFonts w:ascii="Arial" w:eastAsia="Times New Roman" w:hAnsi="Arial" w:cs="Arial"/>
          <w:color w:val="000000"/>
        </w:rPr>
        <w:lastRenderedPageBreak/>
        <w:t>an appropriate Health Care Provider. No athlete should return to activity the same day as the injury.</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Removal is required</w:t>
      </w:r>
      <w:r w:rsidRPr="008F0F6D">
        <w:rPr>
          <w:rFonts w:ascii="Arial" w:eastAsia="Times New Roman" w:hAnsi="Arial" w:cs="Arial"/>
          <w:color w:val="000000"/>
        </w:rPr>
        <w:t xml:space="preserve"> because returning to swim too early may cause Second Impact Syndrome (SIS) or Post-Concussion Syndrome (PCS). Either may result in permanent, long-term damage, and even death.</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REFER the Athlete for Medical Evaluation</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It is recommended that Agent seek assistance from the host site medical personnel</w:t>
      </w:r>
      <w:r w:rsidR="002D453F">
        <w:rPr>
          <w:rFonts w:ascii="Arial" w:eastAsia="Times New Roman" w:hAnsi="Arial" w:cs="Arial"/>
          <w:color w:val="000000"/>
        </w:rPr>
        <w:t>,</w:t>
      </w:r>
      <w:r w:rsidRPr="008F0F6D">
        <w:rPr>
          <w:rFonts w:ascii="Arial" w:eastAsia="Times New Roman" w:hAnsi="Arial" w:cs="Arial"/>
          <w:color w:val="000000"/>
        </w:rPr>
        <w:t xml:space="preserve"> if available.</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An Agent of the club, meet or LSC is responsible for notifying the injured athlete’s Parent, and giving the Parent the </w:t>
      </w:r>
      <w:r w:rsidRPr="008F0F6D">
        <w:rPr>
          <w:rFonts w:ascii="Arial" w:eastAsia="Times New Roman" w:hAnsi="Arial" w:cs="Arial"/>
          <w:i/>
          <w:iCs/>
          <w:color w:val="000000"/>
        </w:rPr>
        <w:t>Post Head Injury Instructions</w:t>
      </w:r>
      <w:r w:rsidRPr="008F0F6D">
        <w:rPr>
          <w:rFonts w:ascii="Arial" w:eastAsia="Times New Roman" w:hAnsi="Arial" w:cs="Arial"/>
          <w:color w:val="000000"/>
        </w:rPr>
        <w:t xml:space="preserve"> (In Appendix.)</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Contact the Parent(s) to inform them of the injury.  Depending on the injury, either an emergency vehicle will transport, or Parent(s) will pick the athlete up at the event for transport.</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A medical evaluation is required before returning to swim.</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In the event that an athlete’s Parent(s) cannot be reached, and the athlete is able to be sent home (rather than directly to a medical doctor):</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The Agent should insure that the athlete will be with a responsible individual, who is capable of monitoring the athlete and understanding the home care instructions before allowing the athlete to go home.</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The Agent should continue efforts to reach a Parent.</w:t>
      </w:r>
    </w:p>
    <w:p w:rsidR="008F0F6D" w:rsidRPr="008F0F6D" w:rsidRDefault="008F0F6D" w:rsidP="00AF2036">
      <w:pPr>
        <w:numPr>
          <w:ilvl w:val="3"/>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Athletes with suspected head injuries should not be permitted to drive home.</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REPORT</w:t>
      </w:r>
      <w:r w:rsidRPr="008F0F6D">
        <w:rPr>
          <w:rFonts w:ascii="Arial" w:eastAsia="Times New Roman" w:hAnsi="Arial" w:cs="Arial"/>
          <w:color w:val="000000"/>
        </w:rPr>
        <w:t xml:space="preserve"> </w:t>
      </w:r>
      <w:r w:rsidRPr="008F0F6D">
        <w:rPr>
          <w:rFonts w:ascii="Arial" w:eastAsia="Times New Roman" w:hAnsi="Arial" w:cs="Arial"/>
          <w:b/>
          <w:bCs/>
          <w:color w:val="000000"/>
        </w:rPr>
        <w:t>Incident to USA Swimming</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Coach, Club Leader or Meet Director shall complete a </w:t>
      </w:r>
      <w:hyperlink r:id="rId9" w:history="1">
        <w:r w:rsidRPr="008F0F6D">
          <w:rPr>
            <w:rFonts w:ascii="Arial" w:eastAsia="Times New Roman" w:hAnsi="Arial" w:cs="Arial"/>
            <w:i/>
            <w:iCs/>
            <w:color w:val="1155CC"/>
            <w:u w:val="single"/>
          </w:rPr>
          <w:t>Report of Occurrence</w:t>
        </w:r>
      </w:hyperlink>
      <w:r w:rsidRPr="008F0F6D">
        <w:rPr>
          <w:rFonts w:ascii="Arial" w:eastAsia="Times New Roman" w:hAnsi="Arial" w:cs="Arial"/>
          <w:color w:val="000000"/>
        </w:rPr>
        <w:t xml:space="preserve"> and submit it to USA Swimming. (</w:t>
      </w:r>
      <w:hyperlink r:id="rId10" w:history="1">
        <w:r w:rsidRPr="008F0F6D">
          <w:rPr>
            <w:rFonts w:ascii="Arial" w:eastAsia="Times New Roman" w:hAnsi="Arial" w:cs="Arial"/>
            <w:color w:val="1155CC"/>
            <w:u w:val="single"/>
          </w:rPr>
          <w:t>www.usaswimming.org/roo</w:t>
        </w:r>
      </w:hyperlink>
      <w:r w:rsidRPr="008F0F6D">
        <w:rPr>
          <w:rFonts w:ascii="Arial" w:eastAsia="Times New Roman" w:hAnsi="Arial" w:cs="Arial"/>
          <w:color w:val="000000"/>
        </w:rPr>
        <w:t>)</w:t>
      </w:r>
    </w:p>
    <w:p w:rsidR="008F0F6D" w:rsidRPr="008F0F6D" w:rsidRDefault="008F0F6D" w:rsidP="00AF2036">
      <w:pPr>
        <w:numPr>
          <w:ilvl w:val="1"/>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b/>
          <w:bCs/>
          <w:color w:val="000000"/>
        </w:rPr>
        <w:t>Athlete RETURN TO SWIM PROCEDURES After Concussion</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Returning to swim is a medical decision, and specific for each person.  </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Utah law requires written permission from a health care provider before an athlete can return to participation. </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Follow instructions and guidance provided by a health care professional.</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An athlete should NEVER be on deck, practice or participate in competition if he/she still has ANY symptoms. (Either at rest, while doing any physical activity and/or activities that require a lot of thinking or concentration).</w:t>
      </w:r>
    </w:p>
    <w:p w:rsidR="008F0F6D" w:rsidRP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The coach needs to be aware of the athlete’s injury and symptoms.</w:t>
      </w:r>
    </w:p>
    <w:p w:rsidR="008F0F6D" w:rsidRDefault="008F0F6D" w:rsidP="00AF2036">
      <w:pPr>
        <w:numPr>
          <w:ilvl w:val="2"/>
          <w:numId w:val="11"/>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The athlete should complete a step-by-step exercise-based progression, under the direction of a qualified healthcare professional before returning to full participation.</w:t>
      </w:r>
    </w:p>
    <w:p w:rsidR="008F0F6D" w:rsidRPr="008F0F6D" w:rsidRDefault="008F0F6D" w:rsidP="00CE7125">
      <w:pPr>
        <w:pStyle w:val="Heading1"/>
        <w:numPr>
          <w:ilvl w:val="0"/>
          <w:numId w:val="14"/>
        </w:numPr>
        <w:rPr>
          <w:rFonts w:eastAsia="Times New Roman"/>
        </w:rPr>
      </w:pPr>
      <w:bookmarkStart w:id="14" w:name="_Toc515613369"/>
      <w:bookmarkStart w:id="15" w:name="_Toc515613486"/>
      <w:bookmarkStart w:id="16" w:name="_Toc517853955"/>
      <w:bookmarkStart w:id="17" w:name="_Toc517857279"/>
      <w:r w:rsidRPr="008F0F6D">
        <w:rPr>
          <w:rFonts w:eastAsia="Times New Roman"/>
        </w:rPr>
        <w:t xml:space="preserve">Related </w:t>
      </w:r>
      <w:r w:rsidR="00543785">
        <w:rPr>
          <w:rFonts w:eastAsia="Times New Roman"/>
        </w:rPr>
        <w:t>Documents</w:t>
      </w:r>
      <w:r w:rsidRPr="008F0F6D">
        <w:rPr>
          <w:rFonts w:eastAsia="Times New Roman"/>
        </w:rPr>
        <w:t xml:space="preserve"> and </w:t>
      </w:r>
      <w:bookmarkEnd w:id="14"/>
      <w:r w:rsidR="00543785">
        <w:rPr>
          <w:rFonts w:eastAsia="Times New Roman"/>
        </w:rPr>
        <w:t>Forms</w:t>
      </w:r>
      <w:bookmarkEnd w:id="15"/>
      <w:bookmarkEnd w:id="16"/>
      <w:bookmarkEnd w:id="17"/>
    </w:p>
    <w:p w:rsidR="008F0F6D" w:rsidRPr="008F0F6D" w:rsidRDefault="008F0F6D" w:rsidP="00AF2036">
      <w:pPr>
        <w:numPr>
          <w:ilvl w:val="1"/>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i/>
          <w:iCs/>
          <w:color w:val="000000"/>
        </w:rPr>
        <w:t>Concussion in Youth Sports: Fact Sheet and Informed Consent Acknowledgement</w:t>
      </w:r>
    </w:p>
    <w:p w:rsidR="008F0F6D" w:rsidRPr="008F0F6D" w:rsidRDefault="008F0F6D" w:rsidP="00AF2036">
      <w:pPr>
        <w:numPr>
          <w:ilvl w:val="2"/>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Located in Appendix</w:t>
      </w:r>
    </w:p>
    <w:p w:rsidR="008F0F6D" w:rsidRPr="008F0F6D" w:rsidRDefault="008F0F6D" w:rsidP="00AF2036">
      <w:pPr>
        <w:numPr>
          <w:ilvl w:val="1"/>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i/>
          <w:iCs/>
          <w:color w:val="000000"/>
        </w:rPr>
        <w:t>Concussion Informed Consent Acknowledgement</w:t>
      </w:r>
    </w:p>
    <w:p w:rsidR="008F0F6D" w:rsidRPr="008F0F6D" w:rsidRDefault="008F0F6D" w:rsidP="00AF2036">
      <w:pPr>
        <w:numPr>
          <w:ilvl w:val="2"/>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Located at the end of </w:t>
      </w:r>
      <w:r w:rsidRPr="008F0F6D">
        <w:rPr>
          <w:rFonts w:ascii="Arial" w:eastAsia="Times New Roman" w:hAnsi="Arial" w:cs="Arial"/>
          <w:i/>
          <w:iCs/>
          <w:color w:val="000000"/>
        </w:rPr>
        <w:t>Concussion in Youth Sports: Fact Sheet and Informed Consent Acknowledgement</w:t>
      </w:r>
      <w:r w:rsidRPr="008F0F6D">
        <w:rPr>
          <w:rFonts w:ascii="Arial" w:eastAsia="Times New Roman" w:hAnsi="Arial" w:cs="Arial"/>
          <w:color w:val="000000"/>
        </w:rPr>
        <w:t xml:space="preserve"> (#6.1 above and in Appendix)</w:t>
      </w:r>
    </w:p>
    <w:p w:rsidR="008F0F6D" w:rsidRPr="008F0F6D" w:rsidRDefault="008F0F6D" w:rsidP="00AF2036">
      <w:pPr>
        <w:numPr>
          <w:ilvl w:val="1"/>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i/>
          <w:iCs/>
          <w:color w:val="000000"/>
        </w:rPr>
        <w:t>Post Head Injury Instructions</w:t>
      </w:r>
    </w:p>
    <w:p w:rsidR="008F0F6D" w:rsidRPr="008F0F6D" w:rsidRDefault="008F0F6D" w:rsidP="00AF2036">
      <w:pPr>
        <w:numPr>
          <w:ilvl w:val="2"/>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Located in Appendix</w:t>
      </w:r>
    </w:p>
    <w:p w:rsidR="008F0F6D" w:rsidRPr="008F0F6D" w:rsidRDefault="008F0F6D" w:rsidP="00AF2036">
      <w:pPr>
        <w:numPr>
          <w:ilvl w:val="1"/>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i/>
          <w:iCs/>
          <w:color w:val="000000"/>
        </w:rPr>
        <w:t>Possible Concussion at the Pool</w:t>
      </w:r>
    </w:p>
    <w:p w:rsidR="008F0F6D" w:rsidRPr="008F0F6D" w:rsidRDefault="008F0F6D" w:rsidP="00AF2036">
      <w:pPr>
        <w:numPr>
          <w:ilvl w:val="2"/>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Produced by USA Swimming (</w:t>
      </w:r>
      <w:hyperlink r:id="rId11" w:history="1">
        <w:r w:rsidRPr="008F0F6D">
          <w:rPr>
            <w:rFonts w:ascii="Arial" w:eastAsia="Times New Roman" w:hAnsi="Arial" w:cs="Arial"/>
            <w:color w:val="1155CC"/>
            <w:u w:val="single"/>
          </w:rPr>
          <w:t>www.usaswimming.org</w:t>
        </w:r>
      </w:hyperlink>
      <w:r w:rsidRPr="008F0F6D">
        <w:rPr>
          <w:rFonts w:ascii="Arial" w:eastAsia="Times New Roman" w:hAnsi="Arial" w:cs="Arial"/>
          <w:color w:val="000000"/>
        </w:rPr>
        <w:t>)</w:t>
      </w:r>
    </w:p>
    <w:p w:rsidR="008F0F6D" w:rsidRPr="008F0F6D" w:rsidRDefault="00BE3BC2" w:rsidP="00AF2036">
      <w:pPr>
        <w:numPr>
          <w:ilvl w:val="2"/>
          <w:numId w:val="14"/>
        </w:numPr>
        <w:spacing w:before="60" w:after="60" w:line="240" w:lineRule="auto"/>
        <w:textAlignment w:val="baseline"/>
        <w:rPr>
          <w:rFonts w:ascii="Arial" w:eastAsia="Times New Roman" w:hAnsi="Arial" w:cs="Arial"/>
          <w:color w:val="000000"/>
        </w:rPr>
      </w:pPr>
      <w:hyperlink r:id="rId12" w:history="1">
        <w:r w:rsidR="008F0F6D" w:rsidRPr="008F0F6D">
          <w:rPr>
            <w:rFonts w:ascii="Arial" w:eastAsia="Times New Roman" w:hAnsi="Arial" w:cs="Arial"/>
            <w:color w:val="1155CC"/>
            <w:u w:val="single"/>
          </w:rPr>
          <w:t>https://www.usaswimming.org/docs/default-source/risk-management/safety-and-operational-risk/possible-concussion-at-the-pool---checklist.pdf</w:t>
        </w:r>
      </w:hyperlink>
    </w:p>
    <w:p w:rsidR="008F0F6D" w:rsidRPr="008F0F6D" w:rsidRDefault="008F0F6D" w:rsidP="00AF2036">
      <w:pPr>
        <w:numPr>
          <w:ilvl w:val="1"/>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i/>
          <w:iCs/>
          <w:color w:val="000000"/>
        </w:rPr>
        <w:t>Report of Occurrence</w:t>
      </w:r>
    </w:p>
    <w:p w:rsidR="008F0F6D" w:rsidRPr="008F0F6D" w:rsidRDefault="008F0F6D" w:rsidP="00AF2036">
      <w:pPr>
        <w:numPr>
          <w:ilvl w:val="2"/>
          <w:numId w:val="14"/>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Produced by USA Swimming (</w:t>
      </w:r>
      <w:hyperlink r:id="rId13" w:history="1">
        <w:r w:rsidRPr="008F0F6D">
          <w:rPr>
            <w:rFonts w:ascii="Arial" w:eastAsia="Times New Roman" w:hAnsi="Arial" w:cs="Arial"/>
            <w:color w:val="1155CC"/>
            <w:u w:val="single"/>
          </w:rPr>
          <w:t>www.usaswimming.org</w:t>
        </w:r>
      </w:hyperlink>
      <w:r w:rsidRPr="008F0F6D">
        <w:rPr>
          <w:rFonts w:ascii="Arial" w:eastAsia="Times New Roman" w:hAnsi="Arial" w:cs="Arial"/>
          <w:color w:val="000000"/>
        </w:rPr>
        <w:t>)</w:t>
      </w:r>
    </w:p>
    <w:p w:rsidR="008F0F6D" w:rsidRPr="008F0F6D" w:rsidRDefault="00BE3BC2" w:rsidP="00AF2036">
      <w:pPr>
        <w:numPr>
          <w:ilvl w:val="2"/>
          <w:numId w:val="14"/>
        </w:numPr>
        <w:spacing w:before="60" w:after="60" w:line="240" w:lineRule="auto"/>
        <w:textAlignment w:val="baseline"/>
        <w:rPr>
          <w:rFonts w:ascii="Arial" w:eastAsia="Times New Roman" w:hAnsi="Arial" w:cs="Arial"/>
          <w:color w:val="000000"/>
        </w:rPr>
      </w:pPr>
      <w:hyperlink r:id="rId14" w:history="1">
        <w:r w:rsidR="008F0F6D" w:rsidRPr="008F0F6D">
          <w:rPr>
            <w:rFonts w:ascii="Arial" w:eastAsia="Times New Roman" w:hAnsi="Arial" w:cs="Arial"/>
            <w:color w:val="1155CC"/>
            <w:u w:val="single"/>
          </w:rPr>
          <w:t>www.usaswimming.org/roo</w:t>
        </w:r>
      </w:hyperlink>
    </w:p>
    <w:p w:rsidR="008F0F6D" w:rsidRPr="008F0F6D" w:rsidRDefault="008F0F6D" w:rsidP="00CE7125">
      <w:pPr>
        <w:pStyle w:val="Heading1"/>
        <w:numPr>
          <w:ilvl w:val="0"/>
          <w:numId w:val="15"/>
        </w:numPr>
        <w:rPr>
          <w:rFonts w:eastAsia="Times New Roman"/>
        </w:rPr>
      </w:pPr>
      <w:bookmarkStart w:id="18" w:name="_Toc515613370"/>
      <w:bookmarkStart w:id="19" w:name="_Toc515613487"/>
      <w:bookmarkStart w:id="20" w:name="_Toc517853956"/>
      <w:bookmarkStart w:id="21" w:name="_Toc517857280"/>
      <w:r w:rsidRPr="008F0F6D">
        <w:rPr>
          <w:rFonts w:eastAsia="Times New Roman"/>
        </w:rPr>
        <w:t>A</w:t>
      </w:r>
      <w:bookmarkEnd w:id="18"/>
      <w:r w:rsidR="00543785">
        <w:rPr>
          <w:rFonts w:eastAsia="Times New Roman"/>
        </w:rPr>
        <w:t>nnual Notification and Acknowledgement</w:t>
      </w:r>
      <w:bookmarkEnd w:id="19"/>
      <w:bookmarkEnd w:id="20"/>
      <w:bookmarkEnd w:id="21"/>
    </w:p>
    <w:p w:rsidR="008F0F6D" w:rsidRPr="008F0F6D" w:rsidRDefault="008F0F6D" w:rsidP="00AF2036">
      <w:pPr>
        <w:numPr>
          <w:ilvl w:val="1"/>
          <w:numId w:val="15"/>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Each year, and prior to an athlete participating in a sporting event (as defined herein) a copy of this policy, or the </w:t>
      </w:r>
      <w:r w:rsidR="009472B4">
        <w:rPr>
          <w:rFonts w:ascii="Arial" w:eastAsia="Times New Roman" w:hAnsi="Arial" w:cs="Arial"/>
          <w:i/>
          <w:iCs/>
          <w:color w:val="000000"/>
        </w:rPr>
        <w:t xml:space="preserve">Concussion In </w:t>
      </w:r>
      <w:r w:rsidRPr="008F0F6D">
        <w:rPr>
          <w:rFonts w:ascii="Arial" w:eastAsia="Times New Roman" w:hAnsi="Arial" w:cs="Arial"/>
          <w:i/>
          <w:iCs/>
          <w:color w:val="000000"/>
        </w:rPr>
        <w:t>Youth Sports: Fact Sheet and Informed Consent Acknowledgement</w:t>
      </w:r>
      <w:r w:rsidRPr="008F0F6D">
        <w:rPr>
          <w:rFonts w:ascii="Arial" w:eastAsia="Times New Roman" w:hAnsi="Arial" w:cs="Arial"/>
          <w:color w:val="000000"/>
        </w:rPr>
        <w:t xml:space="preserve"> (in Appendix) shall be made available</w:t>
      </w:r>
      <w:r w:rsidRPr="0011739A">
        <w:rPr>
          <w:rFonts w:ascii="Arial" w:eastAsia="Times New Roman" w:hAnsi="Arial" w:cs="Arial"/>
        </w:rPr>
        <w:t xml:space="preserve"> to </w:t>
      </w:r>
      <w:r w:rsidR="009472B4" w:rsidRPr="0011739A">
        <w:rPr>
          <w:rFonts w:ascii="Arial" w:eastAsia="Times New Roman" w:hAnsi="Arial" w:cs="Arial"/>
        </w:rPr>
        <w:t>each athlete and his/her</w:t>
      </w:r>
      <w:r w:rsidRPr="0011739A">
        <w:rPr>
          <w:rFonts w:ascii="Arial" w:eastAsia="Times New Roman" w:hAnsi="Arial" w:cs="Arial"/>
        </w:rPr>
        <w:t xml:space="preserve"> parent by the swim club. </w:t>
      </w:r>
      <w:r w:rsidR="00E757DA" w:rsidRPr="0011739A">
        <w:rPr>
          <w:rFonts w:ascii="Arial" w:eastAsia="Times New Roman" w:hAnsi="Arial" w:cs="Arial"/>
        </w:rPr>
        <w:t xml:space="preserve">The </w:t>
      </w:r>
      <w:r w:rsidR="009472B4" w:rsidRPr="0011739A">
        <w:rPr>
          <w:rFonts w:ascii="Arial" w:eastAsia="Times New Roman" w:hAnsi="Arial" w:cs="Arial"/>
        </w:rPr>
        <w:t>p</w:t>
      </w:r>
      <w:r w:rsidRPr="0011739A">
        <w:rPr>
          <w:rFonts w:ascii="Arial" w:eastAsia="Times New Roman" w:hAnsi="Arial" w:cs="Arial"/>
        </w:rPr>
        <w:t xml:space="preserve">arent </w:t>
      </w:r>
      <w:r w:rsidR="00E757DA" w:rsidRPr="0011739A">
        <w:rPr>
          <w:rFonts w:ascii="Arial" w:eastAsia="Times New Roman" w:hAnsi="Arial" w:cs="Arial"/>
        </w:rPr>
        <w:t xml:space="preserve">of each Minor athlete </w:t>
      </w:r>
      <w:r w:rsidRPr="0011739A">
        <w:rPr>
          <w:rFonts w:ascii="Arial" w:eastAsia="Times New Roman" w:hAnsi="Arial" w:cs="Arial"/>
        </w:rPr>
        <w:t xml:space="preserve">shall sign and return </w:t>
      </w:r>
      <w:r w:rsidR="009472B4" w:rsidRPr="0011739A">
        <w:rPr>
          <w:rFonts w:ascii="Arial" w:eastAsia="Times New Roman" w:hAnsi="Arial" w:cs="Arial"/>
        </w:rPr>
        <w:t xml:space="preserve">the acknowledgement portion at the end of the fact sheet </w:t>
      </w:r>
      <w:r w:rsidRPr="0011739A">
        <w:rPr>
          <w:rFonts w:ascii="Arial" w:eastAsia="Times New Roman" w:hAnsi="Arial" w:cs="Arial"/>
        </w:rPr>
        <w:t xml:space="preserve">to the club. </w:t>
      </w:r>
    </w:p>
    <w:p w:rsidR="008F0F6D" w:rsidRPr="0011739A" w:rsidRDefault="008F0F6D" w:rsidP="0011739A">
      <w:pPr>
        <w:numPr>
          <w:ilvl w:val="1"/>
          <w:numId w:val="15"/>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Parents of athletes unaffiliated with a member swim club access the </w:t>
      </w:r>
      <w:r w:rsidR="009472B4">
        <w:rPr>
          <w:rFonts w:ascii="Arial" w:eastAsia="Times New Roman" w:hAnsi="Arial" w:cs="Arial"/>
          <w:i/>
          <w:iCs/>
          <w:color w:val="000000"/>
        </w:rPr>
        <w:t>Concussion i</w:t>
      </w:r>
      <w:r w:rsidRPr="008F0F6D">
        <w:rPr>
          <w:rFonts w:ascii="Arial" w:eastAsia="Times New Roman" w:hAnsi="Arial" w:cs="Arial"/>
          <w:i/>
          <w:iCs/>
          <w:color w:val="000000"/>
        </w:rPr>
        <w:t>n Youth Sports: Fact Sheet and Informed Consent Acknowledgement</w:t>
      </w:r>
      <w:r w:rsidRPr="008F0F6D">
        <w:rPr>
          <w:rFonts w:ascii="Arial" w:eastAsia="Times New Roman" w:hAnsi="Arial" w:cs="Arial"/>
          <w:color w:val="000000"/>
        </w:rPr>
        <w:t xml:space="preserve"> through the Utah Swimming website </w:t>
      </w:r>
      <w:r w:rsidRPr="0011739A">
        <w:rPr>
          <w:rFonts w:ascii="Arial" w:eastAsia="Times New Roman" w:hAnsi="Arial" w:cs="Arial"/>
        </w:rPr>
        <w:t xml:space="preserve">and </w:t>
      </w:r>
      <w:r w:rsidR="00E757DA" w:rsidRPr="0011739A">
        <w:rPr>
          <w:rFonts w:ascii="Arial" w:eastAsia="Times New Roman" w:hAnsi="Arial" w:cs="Arial"/>
        </w:rPr>
        <w:t>verif</w:t>
      </w:r>
      <w:r w:rsidR="002B7CC1" w:rsidRPr="0011739A">
        <w:rPr>
          <w:rFonts w:ascii="Arial" w:eastAsia="Times New Roman" w:hAnsi="Arial" w:cs="Arial"/>
        </w:rPr>
        <w:t>y</w:t>
      </w:r>
      <w:r w:rsidR="00E757DA" w:rsidRPr="0011739A">
        <w:rPr>
          <w:rFonts w:ascii="Arial" w:eastAsia="Times New Roman" w:hAnsi="Arial" w:cs="Arial"/>
        </w:rPr>
        <w:t xml:space="preserve"> reading the fact sheet and signing the acknowledgement </w:t>
      </w:r>
      <w:r w:rsidRPr="0011739A">
        <w:rPr>
          <w:rFonts w:ascii="Arial" w:eastAsia="Times New Roman" w:hAnsi="Arial" w:cs="Arial"/>
        </w:rPr>
        <w:t>annually when registering with U</w:t>
      </w:r>
      <w:r w:rsidRPr="008F0F6D">
        <w:rPr>
          <w:rFonts w:ascii="Arial" w:eastAsia="Times New Roman" w:hAnsi="Arial" w:cs="Arial"/>
          <w:color w:val="000000"/>
        </w:rPr>
        <w:t>SA and Utah Swimming.</w:t>
      </w:r>
      <w:r w:rsidR="0011739A">
        <w:rPr>
          <w:rFonts w:ascii="Arial" w:eastAsia="Times New Roman" w:hAnsi="Arial" w:cs="Arial"/>
          <w:color w:val="000000"/>
        </w:rPr>
        <w:t xml:space="preserve"> </w:t>
      </w:r>
      <w:r w:rsidRPr="0011739A">
        <w:rPr>
          <w:rFonts w:ascii="Arial" w:eastAsia="Times New Roman" w:hAnsi="Arial" w:cs="Arial"/>
          <w:color w:val="000000"/>
        </w:rPr>
        <w:t>Upon annual registration, the Utah Swimming registrar will verify compliance. Athletes</w:t>
      </w:r>
      <w:r w:rsidR="009472B4" w:rsidRPr="0011739A">
        <w:rPr>
          <w:rFonts w:ascii="Arial" w:eastAsia="Times New Roman" w:hAnsi="Arial" w:cs="Arial"/>
          <w:color w:val="000000"/>
        </w:rPr>
        <w:t xml:space="preserve"> not affiliated with a member club</w:t>
      </w:r>
      <w:r w:rsidRPr="0011739A">
        <w:rPr>
          <w:rFonts w:ascii="Arial" w:eastAsia="Times New Roman" w:hAnsi="Arial" w:cs="Arial"/>
          <w:color w:val="000000"/>
        </w:rPr>
        <w:t xml:space="preserve"> will not be registered </w:t>
      </w:r>
      <w:r w:rsidRPr="0011739A">
        <w:rPr>
          <w:rFonts w:ascii="Arial" w:eastAsia="Times New Roman" w:hAnsi="Arial" w:cs="Arial"/>
        </w:rPr>
        <w:t>without</w:t>
      </w:r>
      <w:r w:rsidR="00E757DA" w:rsidRPr="0011739A">
        <w:rPr>
          <w:rFonts w:ascii="Arial" w:eastAsia="Times New Roman" w:hAnsi="Arial" w:cs="Arial"/>
        </w:rPr>
        <w:t xml:space="preserve"> verification. </w:t>
      </w:r>
    </w:p>
    <w:p w:rsidR="008F0F6D" w:rsidRPr="008F0F6D" w:rsidRDefault="008F0F6D" w:rsidP="00AF2036">
      <w:pPr>
        <w:numPr>
          <w:ilvl w:val="1"/>
          <w:numId w:val="15"/>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Each year, at club registration, the club shall certify to Utah Swimming that: </w:t>
      </w:r>
    </w:p>
    <w:p w:rsidR="008F0F6D" w:rsidRPr="008F0F6D" w:rsidRDefault="008F0F6D" w:rsidP="00AF2036">
      <w:pPr>
        <w:numPr>
          <w:ilvl w:val="2"/>
          <w:numId w:val="15"/>
        </w:numPr>
        <w:spacing w:before="60" w:after="60" w:line="276" w:lineRule="auto"/>
        <w:textAlignment w:val="baseline"/>
        <w:rPr>
          <w:rFonts w:ascii="Arial" w:eastAsia="Times New Roman" w:hAnsi="Arial" w:cs="Arial"/>
          <w:color w:val="000000"/>
        </w:rPr>
      </w:pPr>
      <w:r w:rsidRPr="008F0F6D">
        <w:rPr>
          <w:rFonts w:ascii="Arial" w:eastAsia="Times New Roman" w:hAnsi="Arial" w:cs="Arial"/>
          <w:color w:val="000000"/>
        </w:rPr>
        <w:t>The club has a current (within the year), parent signed acknowledgement for each athlet</w:t>
      </w:r>
      <w:r w:rsidR="009472B4">
        <w:rPr>
          <w:rFonts w:ascii="Arial" w:eastAsia="Times New Roman" w:hAnsi="Arial" w:cs="Arial"/>
          <w:color w:val="000000"/>
        </w:rPr>
        <w:t>e participating with the club. The signature may be electronic.</w:t>
      </w:r>
    </w:p>
    <w:p w:rsidR="00CE715A" w:rsidRDefault="00CE715A" w:rsidP="00AF2036">
      <w:pPr>
        <w:numPr>
          <w:ilvl w:val="2"/>
          <w:numId w:val="15"/>
        </w:numPr>
        <w:spacing w:before="60" w:after="60" w:line="240" w:lineRule="auto"/>
        <w:textAlignment w:val="baseline"/>
        <w:rPr>
          <w:rFonts w:ascii="Arial" w:eastAsia="Times New Roman" w:hAnsi="Arial" w:cs="Arial"/>
          <w:color w:val="000000"/>
        </w:rPr>
      </w:pPr>
      <w:r w:rsidRPr="0011739A">
        <w:rPr>
          <w:rFonts w:ascii="Arial" w:eastAsia="Times New Roman" w:hAnsi="Arial" w:cs="Arial"/>
        </w:rPr>
        <w:t>The Club Safety Coordinator as well as e</w:t>
      </w:r>
      <w:r w:rsidR="008F0F6D" w:rsidRPr="0011739A">
        <w:rPr>
          <w:rFonts w:ascii="Arial" w:eastAsia="Times New Roman" w:hAnsi="Arial" w:cs="Arial"/>
        </w:rPr>
        <w:t xml:space="preserve">ach person </w:t>
      </w:r>
      <w:r w:rsidR="008F0F6D" w:rsidRPr="008F0F6D">
        <w:rPr>
          <w:rFonts w:ascii="Arial" w:eastAsia="Times New Roman" w:hAnsi="Arial" w:cs="Arial"/>
          <w:color w:val="000000"/>
        </w:rPr>
        <w:t>coaching or offi</w:t>
      </w:r>
      <w:r>
        <w:rPr>
          <w:rFonts w:ascii="Arial" w:eastAsia="Times New Roman" w:hAnsi="Arial" w:cs="Arial"/>
          <w:color w:val="000000"/>
        </w:rPr>
        <w:t>ciating for the club has either:</w:t>
      </w:r>
    </w:p>
    <w:p w:rsidR="00CE715A" w:rsidRDefault="00CE715A" w:rsidP="00CE715A">
      <w:pPr>
        <w:numPr>
          <w:ilvl w:val="3"/>
          <w:numId w:val="15"/>
        </w:numPr>
        <w:spacing w:before="60" w:after="60" w:line="240" w:lineRule="auto"/>
        <w:textAlignment w:val="baseline"/>
        <w:rPr>
          <w:rFonts w:ascii="Arial" w:eastAsia="Times New Roman" w:hAnsi="Arial" w:cs="Arial"/>
          <w:color w:val="000000"/>
        </w:rPr>
      </w:pPr>
      <w:r>
        <w:rPr>
          <w:rFonts w:ascii="Arial" w:eastAsia="Times New Roman" w:hAnsi="Arial" w:cs="Arial"/>
          <w:color w:val="000000"/>
        </w:rPr>
        <w:t>T</w:t>
      </w:r>
      <w:r w:rsidR="008F0F6D" w:rsidRPr="008F0F6D">
        <w:rPr>
          <w:rFonts w:ascii="Arial" w:eastAsia="Times New Roman" w:hAnsi="Arial" w:cs="Arial"/>
          <w:color w:val="000000"/>
        </w:rPr>
        <w:t>aken a CD</w:t>
      </w:r>
      <w:r>
        <w:rPr>
          <w:rFonts w:ascii="Arial" w:eastAsia="Times New Roman" w:hAnsi="Arial" w:cs="Arial"/>
          <w:color w:val="000000"/>
        </w:rPr>
        <w:t>C or NFHS course on concussions</w:t>
      </w:r>
    </w:p>
    <w:p w:rsidR="00CE715A" w:rsidRPr="008F0F6D" w:rsidRDefault="00CE715A" w:rsidP="00CE715A">
      <w:pPr>
        <w:numPr>
          <w:ilvl w:val="4"/>
          <w:numId w:val="15"/>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CDC Concussion Course and Information: </w:t>
      </w:r>
      <w:hyperlink r:id="rId15" w:history="1">
        <w:r w:rsidRPr="008F0F6D">
          <w:rPr>
            <w:rFonts w:ascii="Arial" w:eastAsia="Times New Roman" w:hAnsi="Arial" w:cs="Arial"/>
            <w:color w:val="1155CC"/>
            <w:u w:val="single"/>
          </w:rPr>
          <w:t>www.cdc.gov/headsup</w:t>
        </w:r>
      </w:hyperlink>
    </w:p>
    <w:p w:rsidR="00CE715A" w:rsidRPr="00CE715A" w:rsidRDefault="00CE715A" w:rsidP="00CE715A">
      <w:pPr>
        <w:numPr>
          <w:ilvl w:val="4"/>
          <w:numId w:val="15"/>
        </w:numPr>
        <w:spacing w:before="60" w:after="60" w:line="240" w:lineRule="auto"/>
        <w:ind w:left="2880" w:hanging="1440"/>
        <w:textAlignment w:val="baseline"/>
        <w:rPr>
          <w:rFonts w:ascii="Arial" w:eastAsia="Times New Roman" w:hAnsi="Arial" w:cs="Arial"/>
          <w:color w:val="000000"/>
        </w:rPr>
      </w:pPr>
      <w:r w:rsidRPr="008F0F6D">
        <w:rPr>
          <w:rFonts w:ascii="Arial" w:eastAsia="Times New Roman" w:hAnsi="Arial" w:cs="Arial"/>
          <w:color w:val="000000"/>
        </w:rPr>
        <w:t xml:space="preserve">NFHS Concussion Course: </w:t>
      </w:r>
      <w:hyperlink r:id="rId16" w:history="1">
        <w:r w:rsidRPr="008F0F6D">
          <w:rPr>
            <w:rFonts w:ascii="Arial" w:eastAsia="Times New Roman" w:hAnsi="Arial" w:cs="Arial"/>
            <w:color w:val="1155CC"/>
            <w:u w:val="single"/>
          </w:rPr>
          <w:t>https://nfhslearn.com/courses?searchText=Concussion</w:t>
        </w:r>
      </w:hyperlink>
      <w:r w:rsidR="008F0F6D" w:rsidRPr="00CE715A">
        <w:rPr>
          <w:rFonts w:ascii="Arial" w:eastAsia="Times New Roman" w:hAnsi="Arial" w:cs="Arial"/>
          <w:color w:val="000000"/>
        </w:rPr>
        <w:t xml:space="preserve"> </w:t>
      </w:r>
    </w:p>
    <w:p w:rsidR="00CE715A" w:rsidRDefault="00CE715A" w:rsidP="00CE715A">
      <w:pPr>
        <w:numPr>
          <w:ilvl w:val="3"/>
          <w:numId w:val="15"/>
        </w:numPr>
        <w:spacing w:before="60" w:after="60" w:line="240" w:lineRule="auto"/>
        <w:textAlignment w:val="baseline"/>
        <w:rPr>
          <w:rFonts w:ascii="Arial" w:eastAsia="Times New Roman" w:hAnsi="Arial" w:cs="Arial"/>
          <w:color w:val="000000"/>
        </w:rPr>
      </w:pPr>
      <w:r>
        <w:rPr>
          <w:rFonts w:ascii="Arial" w:eastAsia="Times New Roman" w:hAnsi="Arial" w:cs="Arial"/>
          <w:color w:val="000000"/>
        </w:rPr>
        <w:t>OR</w:t>
      </w:r>
      <w:r w:rsidR="008F0F6D" w:rsidRPr="008F0F6D">
        <w:rPr>
          <w:rFonts w:ascii="Arial" w:eastAsia="Times New Roman" w:hAnsi="Arial" w:cs="Arial"/>
          <w:color w:val="000000"/>
        </w:rPr>
        <w:t xml:space="preserve"> read the </w:t>
      </w:r>
      <w:r w:rsidR="008F0F6D" w:rsidRPr="008F0F6D">
        <w:rPr>
          <w:rFonts w:ascii="Arial" w:eastAsia="Times New Roman" w:hAnsi="Arial" w:cs="Arial"/>
          <w:i/>
          <w:iCs/>
          <w:color w:val="000000"/>
        </w:rPr>
        <w:t xml:space="preserve">Utah Swimming </w:t>
      </w:r>
      <w:r w:rsidR="008F0F6D" w:rsidRPr="0011739A">
        <w:rPr>
          <w:rFonts w:ascii="Arial" w:eastAsia="Times New Roman" w:hAnsi="Arial" w:cs="Arial"/>
          <w:i/>
          <w:iCs/>
        </w:rPr>
        <w:t xml:space="preserve">Concussion </w:t>
      </w:r>
      <w:r w:rsidR="009472B4" w:rsidRPr="0011739A">
        <w:rPr>
          <w:rFonts w:ascii="Arial" w:eastAsia="Times New Roman" w:hAnsi="Arial" w:cs="Arial"/>
          <w:i/>
          <w:iCs/>
        </w:rPr>
        <w:t xml:space="preserve">and Head Injuries Policy </w:t>
      </w:r>
      <w:r w:rsidRPr="0011739A">
        <w:rPr>
          <w:rFonts w:ascii="Arial" w:eastAsia="Times New Roman" w:hAnsi="Arial" w:cs="Arial"/>
        </w:rPr>
        <w:t xml:space="preserve">Sections two (2) through four (4) </w:t>
      </w:r>
      <w:r w:rsidR="008F0F6D" w:rsidRPr="0011739A">
        <w:rPr>
          <w:rFonts w:ascii="Arial" w:eastAsia="Times New Roman" w:hAnsi="Arial" w:cs="Arial"/>
        </w:rPr>
        <w:t>th</w:t>
      </w:r>
      <w:r w:rsidR="008F0F6D" w:rsidRPr="008F0F6D">
        <w:rPr>
          <w:rFonts w:ascii="Arial" w:eastAsia="Times New Roman" w:hAnsi="Arial" w:cs="Arial"/>
          <w:color w:val="000000"/>
        </w:rPr>
        <w:t>at year</w:t>
      </w:r>
    </w:p>
    <w:p w:rsidR="008F0F6D" w:rsidRPr="008F0F6D" w:rsidRDefault="00CE715A" w:rsidP="00CE715A">
      <w:pPr>
        <w:numPr>
          <w:ilvl w:val="3"/>
          <w:numId w:val="15"/>
        </w:numPr>
        <w:spacing w:before="60" w:after="60" w:line="240" w:lineRule="auto"/>
        <w:textAlignment w:val="baseline"/>
        <w:rPr>
          <w:rFonts w:ascii="Arial" w:eastAsia="Times New Roman" w:hAnsi="Arial" w:cs="Arial"/>
          <w:color w:val="000000"/>
        </w:rPr>
      </w:pPr>
      <w:r>
        <w:rPr>
          <w:rFonts w:ascii="Arial" w:eastAsia="Times New Roman" w:hAnsi="Arial" w:cs="Arial"/>
          <w:color w:val="000000"/>
        </w:rPr>
        <w:t>AND has agreed to follow the procedures outlined therein.</w:t>
      </w:r>
    </w:p>
    <w:p w:rsidR="008F0F6D" w:rsidRPr="008F0F6D" w:rsidRDefault="008F0F6D" w:rsidP="00AF2036">
      <w:pPr>
        <w:numPr>
          <w:ilvl w:val="1"/>
          <w:numId w:val="15"/>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Age Group Zone, and/or other, LSC Sponsored Teams</w:t>
      </w:r>
    </w:p>
    <w:p w:rsidR="008F0F6D" w:rsidRPr="008F0F6D" w:rsidRDefault="008F0F6D" w:rsidP="00AF2036">
      <w:pPr>
        <w:numPr>
          <w:ilvl w:val="2"/>
          <w:numId w:val="15"/>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Before participating on an LSC sponsored team such as the Age Group Zones team, a copy of this policy, or the </w:t>
      </w:r>
      <w:r w:rsidR="00CE715A">
        <w:rPr>
          <w:rFonts w:ascii="Arial" w:eastAsia="Times New Roman" w:hAnsi="Arial" w:cs="Arial"/>
          <w:i/>
          <w:iCs/>
          <w:color w:val="000000"/>
        </w:rPr>
        <w:t>Concussion i</w:t>
      </w:r>
      <w:r w:rsidRPr="008F0F6D">
        <w:rPr>
          <w:rFonts w:ascii="Arial" w:eastAsia="Times New Roman" w:hAnsi="Arial" w:cs="Arial"/>
          <w:i/>
          <w:iCs/>
          <w:color w:val="000000"/>
        </w:rPr>
        <w:t>n Youth Sports: Fact Sheet and Informed Consent Acknowledgement</w:t>
      </w:r>
      <w:r w:rsidRPr="008F0F6D">
        <w:rPr>
          <w:rFonts w:ascii="Arial" w:eastAsia="Times New Roman" w:hAnsi="Arial" w:cs="Arial"/>
          <w:color w:val="000000"/>
        </w:rPr>
        <w:t xml:space="preserve"> shall be </w:t>
      </w:r>
      <w:r w:rsidR="00BE4ECC" w:rsidRPr="0011739A">
        <w:rPr>
          <w:rFonts w:ascii="Arial" w:eastAsia="Times New Roman" w:hAnsi="Arial" w:cs="Arial"/>
        </w:rPr>
        <w:t xml:space="preserve">given </w:t>
      </w:r>
      <w:r w:rsidRPr="0011739A">
        <w:rPr>
          <w:rFonts w:ascii="Arial" w:eastAsia="Times New Roman" w:hAnsi="Arial" w:cs="Arial"/>
        </w:rPr>
        <w:t xml:space="preserve">to </w:t>
      </w:r>
      <w:r w:rsidR="00BE4ECC" w:rsidRPr="0011739A">
        <w:rPr>
          <w:rFonts w:ascii="Arial" w:eastAsia="Times New Roman" w:hAnsi="Arial" w:cs="Arial"/>
        </w:rPr>
        <w:t xml:space="preserve">each athlete and </w:t>
      </w:r>
      <w:r w:rsidRPr="0011739A">
        <w:rPr>
          <w:rFonts w:ascii="Arial" w:eastAsia="Times New Roman" w:hAnsi="Arial" w:cs="Arial"/>
        </w:rPr>
        <w:t xml:space="preserve">parent by the team management. </w:t>
      </w:r>
      <w:r w:rsidR="00BE4ECC" w:rsidRPr="0011739A">
        <w:rPr>
          <w:rFonts w:ascii="Arial" w:eastAsia="Times New Roman" w:hAnsi="Arial" w:cs="Arial"/>
        </w:rPr>
        <w:t>All athletes and p</w:t>
      </w:r>
      <w:r w:rsidRPr="0011739A">
        <w:rPr>
          <w:rFonts w:ascii="Arial" w:eastAsia="Times New Roman" w:hAnsi="Arial" w:cs="Arial"/>
        </w:rPr>
        <w:t>arent</w:t>
      </w:r>
      <w:r w:rsidR="00BE4ECC" w:rsidRPr="0011739A">
        <w:rPr>
          <w:rFonts w:ascii="Arial" w:eastAsia="Times New Roman" w:hAnsi="Arial" w:cs="Arial"/>
        </w:rPr>
        <w:t>s</w:t>
      </w:r>
      <w:r w:rsidRPr="0011739A">
        <w:rPr>
          <w:rFonts w:ascii="Arial" w:eastAsia="Times New Roman" w:hAnsi="Arial" w:cs="Arial"/>
        </w:rPr>
        <w:t xml:space="preserve"> shall sign and return to the team management the acknowledgement portion at the end of the</w:t>
      </w:r>
      <w:r w:rsidR="00BE4ECC" w:rsidRPr="0011739A">
        <w:rPr>
          <w:rFonts w:ascii="Arial" w:eastAsia="Times New Roman" w:hAnsi="Arial" w:cs="Arial"/>
        </w:rPr>
        <w:t xml:space="preserve"> fact sheet</w:t>
      </w:r>
      <w:r w:rsidRPr="0011739A">
        <w:rPr>
          <w:rFonts w:ascii="Arial" w:eastAsia="Times New Roman" w:hAnsi="Arial" w:cs="Arial"/>
        </w:rPr>
        <w:t xml:space="preserve"> </w:t>
      </w:r>
      <w:r w:rsidR="00BE4ECC" w:rsidRPr="0011739A">
        <w:rPr>
          <w:rFonts w:ascii="Arial" w:eastAsia="Times New Roman" w:hAnsi="Arial" w:cs="Arial"/>
          <w:iCs/>
        </w:rPr>
        <w:t>before participation</w:t>
      </w:r>
      <w:r w:rsidRPr="0011739A">
        <w:rPr>
          <w:rFonts w:ascii="Arial" w:eastAsia="Times New Roman" w:hAnsi="Arial" w:cs="Arial"/>
        </w:rPr>
        <w:t xml:space="preserve">. </w:t>
      </w:r>
    </w:p>
    <w:p w:rsidR="008F0F6D" w:rsidRPr="008F0F6D" w:rsidRDefault="008F0F6D" w:rsidP="00AF2036">
      <w:pPr>
        <w:numPr>
          <w:ilvl w:val="1"/>
          <w:numId w:val="15"/>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At least annually, Utah Swimming </w:t>
      </w:r>
      <w:r w:rsidR="00D36E55">
        <w:rPr>
          <w:rFonts w:ascii="Arial" w:eastAsia="Times New Roman" w:hAnsi="Arial" w:cs="Arial"/>
          <w:color w:val="000000"/>
        </w:rPr>
        <w:t>Safety</w:t>
      </w:r>
      <w:r w:rsidRPr="008F0F6D">
        <w:rPr>
          <w:rFonts w:ascii="Arial" w:eastAsia="Times New Roman" w:hAnsi="Arial" w:cs="Arial"/>
          <w:color w:val="000000"/>
        </w:rPr>
        <w:t xml:space="preserve"> Chair will ensure that Meet Directors, Referees, Club </w:t>
      </w:r>
      <w:r w:rsidRPr="0011739A">
        <w:rPr>
          <w:rFonts w:ascii="Arial" w:eastAsia="Times New Roman" w:hAnsi="Arial" w:cs="Arial"/>
        </w:rPr>
        <w:t>Contacts, and Coaches have been notified of their responsibility to</w:t>
      </w:r>
      <w:r w:rsidR="00BE4ECC" w:rsidRPr="0011739A">
        <w:rPr>
          <w:rFonts w:ascii="Arial" w:eastAsia="Times New Roman" w:hAnsi="Arial" w:cs="Arial"/>
        </w:rPr>
        <w:t xml:space="preserve"> give </w:t>
      </w:r>
      <w:r w:rsidRPr="0011739A">
        <w:rPr>
          <w:rFonts w:ascii="Arial" w:eastAsia="Times New Roman" w:hAnsi="Arial" w:cs="Arial"/>
        </w:rPr>
        <w:t xml:space="preserve">the </w:t>
      </w:r>
      <w:r w:rsidRPr="0011739A">
        <w:rPr>
          <w:rFonts w:ascii="Arial" w:eastAsia="Times New Roman" w:hAnsi="Arial" w:cs="Arial"/>
          <w:i/>
          <w:iCs/>
        </w:rPr>
        <w:t xml:space="preserve">Post Head Injury Information </w:t>
      </w:r>
      <w:r w:rsidRPr="0011739A">
        <w:rPr>
          <w:rFonts w:ascii="Arial" w:eastAsia="Times New Roman" w:hAnsi="Arial" w:cs="Arial"/>
        </w:rPr>
        <w:t>(In Appendix)</w:t>
      </w:r>
      <w:r w:rsidR="00BE4ECC" w:rsidRPr="0011739A">
        <w:rPr>
          <w:rFonts w:ascii="Arial" w:eastAsia="Times New Roman" w:hAnsi="Arial" w:cs="Arial"/>
        </w:rPr>
        <w:t xml:space="preserve"> to the parent of a possibly concussed athlete.</w:t>
      </w:r>
    </w:p>
    <w:p w:rsidR="008F0F6D" w:rsidRPr="008F0F6D" w:rsidRDefault="008F0F6D" w:rsidP="00AF2036">
      <w:pPr>
        <w:numPr>
          <w:ilvl w:val="1"/>
          <w:numId w:val="15"/>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At least annually, Utah Swimming </w:t>
      </w:r>
      <w:r w:rsidR="00D36E55">
        <w:rPr>
          <w:rFonts w:ascii="Arial" w:eastAsia="Times New Roman" w:hAnsi="Arial" w:cs="Arial"/>
          <w:color w:val="000000"/>
        </w:rPr>
        <w:t>Safety</w:t>
      </w:r>
      <w:r w:rsidRPr="008F0F6D">
        <w:rPr>
          <w:rFonts w:ascii="Arial" w:eastAsia="Times New Roman" w:hAnsi="Arial" w:cs="Arial"/>
          <w:color w:val="000000"/>
        </w:rPr>
        <w:t xml:space="preserve"> Chair will ensure that </w:t>
      </w:r>
      <w:r w:rsidRPr="0011739A">
        <w:rPr>
          <w:rFonts w:ascii="Arial" w:eastAsia="Times New Roman" w:hAnsi="Arial" w:cs="Arial"/>
        </w:rPr>
        <w:t xml:space="preserve">Meet Directors, Referees, Club Contacts, and Coaches have been notified of their responsibility to use </w:t>
      </w:r>
      <w:r w:rsidR="00BE4ECC" w:rsidRPr="0011739A">
        <w:rPr>
          <w:rFonts w:ascii="Arial" w:eastAsia="Times New Roman" w:hAnsi="Arial" w:cs="Arial"/>
        </w:rPr>
        <w:t xml:space="preserve">either the </w:t>
      </w:r>
      <w:r w:rsidR="00BE4ECC" w:rsidRPr="0011739A">
        <w:rPr>
          <w:rFonts w:ascii="Arial" w:eastAsia="Times New Roman" w:hAnsi="Arial" w:cs="Arial"/>
          <w:i/>
        </w:rPr>
        <w:t>Utah Swimming Concussion</w:t>
      </w:r>
      <w:r w:rsidR="00CE7125" w:rsidRPr="0011739A">
        <w:rPr>
          <w:rFonts w:ascii="Arial" w:eastAsia="Times New Roman" w:hAnsi="Arial" w:cs="Arial"/>
          <w:i/>
        </w:rPr>
        <w:t xml:space="preserve"> Management Plan (Section four (4) of the Utah Swimming Concussion</w:t>
      </w:r>
      <w:r w:rsidR="00BE4ECC" w:rsidRPr="0011739A">
        <w:rPr>
          <w:rFonts w:ascii="Arial" w:eastAsia="Times New Roman" w:hAnsi="Arial" w:cs="Arial"/>
          <w:i/>
        </w:rPr>
        <w:t xml:space="preserve"> and Head Injuries Policy)</w:t>
      </w:r>
      <w:r w:rsidR="00CE7125" w:rsidRPr="0011739A">
        <w:rPr>
          <w:rFonts w:ascii="Arial" w:eastAsia="Times New Roman" w:hAnsi="Arial" w:cs="Arial"/>
          <w:i/>
        </w:rPr>
        <w:t xml:space="preserve"> or</w:t>
      </w:r>
      <w:r w:rsidR="00BE4ECC" w:rsidRPr="0011739A">
        <w:rPr>
          <w:rFonts w:ascii="Arial" w:eastAsia="Times New Roman" w:hAnsi="Arial" w:cs="Arial"/>
          <w:i/>
        </w:rPr>
        <w:t xml:space="preserve">, </w:t>
      </w:r>
      <w:r w:rsidRPr="008F0F6D">
        <w:rPr>
          <w:rFonts w:ascii="Arial" w:eastAsia="Times New Roman" w:hAnsi="Arial" w:cs="Arial"/>
          <w:color w:val="000000"/>
        </w:rPr>
        <w:t xml:space="preserve">the USA Swimming publication: </w:t>
      </w:r>
      <w:hyperlink r:id="rId17" w:history="1">
        <w:r w:rsidRPr="008F0F6D">
          <w:rPr>
            <w:rFonts w:ascii="Arial" w:eastAsia="Times New Roman" w:hAnsi="Arial" w:cs="Arial"/>
            <w:i/>
            <w:iCs/>
            <w:color w:val="1155CC"/>
            <w:u w:val="single"/>
          </w:rPr>
          <w:t>Possible Concussion at the Pool</w:t>
        </w:r>
        <w:r w:rsidRPr="008F0F6D">
          <w:rPr>
            <w:rFonts w:ascii="Arial" w:eastAsia="Times New Roman" w:hAnsi="Arial" w:cs="Arial"/>
            <w:color w:val="1155CC"/>
            <w:u w:val="single"/>
          </w:rPr>
          <w:t xml:space="preserve"> </w:t>
        </w:r>
      </w:hyperlink>
      <w:r w:rsidRPr="008F0F6D">
        <w:rPr>
          <w:rFonts w:ascii="Arial" w:eastAsia="Times New Roman" w:hAnsi="Arial" w:cs="Arial"/>
          <w:color w:val="000000"/>
        </w:rPr>
        <w:t> at sporting events when evaluating an athlete who has received, or is suspected to have received, a bump or blow to the head or body.</w:t>
      </w:r>
    </w:p>
    <w:p w:rsidR="008F0F6D" w:rsidRPr="008F0F6D" w:rsidRDefault="008F0F6D" w:rsidP="00CE7125">
      <w:pPr>
        <w:pStyle w:val="Heading1"/>
        <w:numPr>
          <w:ilvl w:val="0"/>
          <w:numId w:val="16"/>
        </w:numPr>
        <w:rPr>
          <w:rFonts w:eastAsia="Times New Roman"/>
        </w:rPr>
      </w:pPr>
      <w:bookmarkStart w:id="22" w:name="_Toc515613371"/>
      <w:bookmarkStart w:id="23" w:name="_Toc515613488"/>
      <w:bookmarkStart w:id="24" w:name="_Toc517853957"/>
      <w:bookmarkStart w:id="25" w:name="_Toc517857281"/>
      <w:r w:rsidRPr="008F0F6D">
        <w:rPr>
          <w:rFonts w:eastAsia="Times New Roman"/>
        </w:rPr>
        <w:lastRenderedPageBreak/>
        <w:t>D</w:t>
      </w:r>
      <w:r w:rsidR="00543785">
        <w:rPr>
          <w:rFonts w:eastAsia="Times New Roman"/>
        </w:rPr>
        <w:t>issemination</w:t>
      </w:r>
      <w:r w:rsidRPr="008F0F6D">
        <w:rPr>
          <w:rFonts w:eastAsia="Times New Roman"/>
        </w:rPr>
        <w:t xml:space="preserve"> of Policy</w:t>
      </w:r>
      <w:bookmarkEnd w:id="22"/>
      <w:bookmarkEnd w:id="23"/>
      <w:bookmarkEnd w:id="24"/>
      <w:bookmarkEnd w:id="25"/>
    </w:p>
    <w:p w:rsidR="008F0F6D" w:rsidRPr="008F0F6D" w:rsidRDefault="008F0F6D" w:rsidP="00AF2036">
      <w:pPr>
        <w:numPr>
          <w:ilvl w:val="1"/>
          <w:numId w:val="16"/>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This policy shall be posted on the Utah Swimming website. It, or a summary thereof, may also be published in parent information guides, club or swimmer handbooks, registration materials and/or other appropriate LSC or club publications.</w:t>
      </w:r>
    </w:p>
    <w:p w:rsidR="008F0F6D" w:rsidRPr="008F0F6D" w:rsidRDefault="008F0F6D" w:rsidP="00AF2036">
      <w:pPr>
        <w:numPr>
          <w:ilvl w:val="1"/>
          <w:numId w:val="16"/>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Coaches, Club </w:t>
      </w:r>
      <w:r w:rsidRPr="0011739A">
        <w:rPr>
          <w:rFonts w:ascii="Arial" w:eastAsia="Times New Roman" w:hAnsi="Arial" w:cs="Arial"/>
        </w:rPr>
        <w:t xml:space="preserve">Contacts, Meet Directors and Referees shall be instructed to use </w:t>
      </w:r>
      <w:r w:rsidR="00CE7125" w:rsidRPr="0011739A">
        <w:rPr>
          <w:rFonts w:ascii="Arial" w:eastAsia="Times New Roman" w:hAnsi="Arial" w:cs="Arial"/>
        </w:rPr>
        <w:t xml:space="preserve">either the </w:t>
      </w:r>
      <w:r w:rsidR="00CE7125" w:rsidRPr="0011739A">
        <w:rPr>
          <w:rFonts w:ascii="Arial" w:eastAsia="Times New Roman" w:hAnsi="Arial" w:cs="Arial"/>
          <w:i/>
        </w:rPr>
        <w:t xml:space="preserve">Utah Swimming Concussion Management Plan (Section four (4) of the Utah Swimming Concussion and Head Injuries Policy) or, </w:t>
      </w:r>
      <w:r w:rsidRPr="008F0F6D">
        <w:rPr>
          <w:rFonts w:ascii="Arial" w:eastAsia="Times New Roman" w:hAnsi="Arial" w:cs="Arial"/>
          <w:color w:val="000000"/>
        </w:rPr>
        <w:t xml:space="preserve">the USA Swimming publication: </w:t>
      </w:r>
      <w:hyperlink r:id="rId18" w:history="1">
        <w:r w:rsidRPr="008F0F6D">
          <w:rPr>
            <w:rFonts w:ascii="Arial" w:eastAsia="Times New Roman" w:hAnsi="Arial" w:cs="Arial"/>
            <w:i/>
            <w:iCs/>
            <w:color w:val="1155CC"/>
            <w:u w:val="single"/>
          </w:rPr>
          <w:t>Possible Concussion at the Pool</w:t>
        </w:r>
      </w:hyperlink>
      <w:r w:rsidRPr="008F0F6D">
        <w:rPr>
          <w:rFonts w:ascii="Arial" w:eastAsia="Times New Roman" w:hAnsi="Arial" w:cs="Arial"/>
          <w:color w:val="000000"/>
        </w:rPr>
        <w:t xml:space="preserve"> at sporting events when evaluating an athlete who has received, or is suspected to have received, a bump or blow to the head or body.</w:t>
      </w:r>
    </w:p>
    <w:p w:rsidR="00CE7125" w:rsidRPr="008F0F6D" w:rsidRDefault="008F0F6D" w:rsidP="00CE7125">
      <w:pPr>
        <w:numPr>
          <w:ilvl w:val="1"/>
          <w:numId w:val="15"/>
        </w:numPr>
        <w:spacing w:before="60" w:after="60" w:line="240" w:lineRule="auto"/>
        <w:textAlignment w:val="baseline"/>
        <w:rPr>
          <w:rFonts w:ascii="Arial" w:eastAsia="Times New Roman" w:hAnsi="Arial" w:cs="Arial"/>
          <w:color w:val="000000"/>
        </w:rPr>
      </w:pPr>
      <w:r w:rsidRPr="00CE7125">
        <w:rPr>
          <w:rFonts w:ascii="Arial" w:eastAsia="Times New Roman" w:hAnsi="Arial" w:cs="Arial"/>
          <w:color w:val="000000"/>
        </w:rPr>
        <w:t>Coaches, Club Contacts, Meet Directors and Referees shall be instruct</w:t>
      </w:r>
      <w:r w:rsidRPr="0011739A">
        <w:rPr>
          <w:rFonts w:ascii="Arial" w:eastAsia="Times New Roman" w:hAnsi="Arial" w:cs="Arial"/>
        </w:rPr>
        <w:t xml:space="preserve">ed </w:t>
      </w:r>
      <w:r w:rsidR="00CE7125" w:rsidRPr="0011739A">
        <w:rPr>
          <w:rFonts w:ascii="Arial" w:eastAsia="Times New Roman" w:hAnsi="Arial" w:cs="Arial"/>
        </w:rPr>
        <w:t xml:space="preserve">to give the </w:t>
      </w:r>
      <w:r w:rsidR="00CE7125" w:rsidRPr="0011739A">
        <w:rPr>
          <w:rFonts w:ascii="Arial" w:eastAsia="Times New Roman" w:hAnsi="Arial" w:cs="Arial"/>
          <w:i/>
          <w:iCs/>
        </w:rPr>
        <w:t xml:space="preserve">Post Head Injury Information </w:t>
      </w:r>
      <w:r w:rsidR="00CE7125" w:rsidRPr="0011739A">
        <w:rPr>
          <w:rFonts w:ascii="Arial" w:eastAsia="Times New Roman" w:hAnsi="Arial" w:cs="Arial"/>
        </w:rPr>
        <w:t>(In Appendix) to the parent of a possibly concussed athlete</w:t>
      </w:r>
      <w:r w:rsidR="0011739A" w:rsidRPr="0011739A">
        <w:rPr>
          <w:rFonts w:ascii="Arial" w:eastAsia="Times New Roman" w:hAnsi="Arial" w:cs="Arial"/>
        </w:rPr>
        <w:t>.</w:t>
      </w:r>
    </w:p>
    <w:p w:rsidR="008F0F6D" w:rsidRPr="00CE7125" w:rsidRDefault="008F0F6D" w:rsidP="00D558C0">
      <w:pPr>
        <w:numPr>
          <w:ilvl w:val="1"/>
          <w:numId w:val="16"/>
        </w:numPr>
        <w:spacing w:before="60" w:after="60" w:line="240" w:lineRule="auto"/>
        <w:textAlignment w:val="baseline"/>
        <w:rPr>
          <w:rFonts w:ascii="Arial" w:eastAsia="Times New Roman" w:hAnsi="Arial" w:cs="Arial"/>
          <w:color w:val="000000"/>
        </w:rPr>
      </w:pPr>
      <w:r w:rsidRPr="00CE7125">
        <w:rPr>
          <w:rFonts w:ascii="Arial" w:eastAsia="Times New Roman" w:hAnsi="Arial" w:cs="Arial"/>
          <w:color w:val="000000"/>
        </w:rPr>
        <w:t>Include the following statement in meet announcements for all meets sanctioned within Utah Swimming.</w:t>
      </w:r>
    </w:p>
    <w:p w:rsidR="008F0F6D" w:rsidRPr="008F0F6D" w:rsidRDefault="008F0F6D" w:rsidP="00AF2036">
      <w:pPr>
        <w:numPr>
          <w:ilvl w:val="2"/>
          <w:numId w:val="16"/>
        </w:numPr>
        <w:spacing w:before="60" w:after="60" w:line="240" w:lineRule="auto"/>
        <w:textAlignment w:val="baseline"/>
        <w:rPr>
          <w:rFonts w:ascii="Arial" w:eastAsia="Times New Roman" w:hAnsi="Arial" w:cs="Arial"/>
          <w:color w:val="000000"/>
        </w:rPr>
      </w:pPr>
      <w:r w:rsidRPr="008F0F6D">
        <w:rPr>
          <w:rFonts w:ascii="Arial" w:eastAsia="Times New Roman" w:hAnsi="Arial" w:cs="Arial"/>
          <w:color w:val="000000"/>
        </w:rPr>
        <w:t xml:space="preserve">Any swimmer under the age of 18 entered in the meet must have a current (within the year), </w:t>
      </w:r>
      <w:r w:rsidR="00CE7125" w:rsidRPr="0011739A">
        <w:rPr>
          <w:rFonts w:ascii="Arial" w:eastAsia="Times New Roman" w:hAnsi="Arial" w:cs="Arial"/>
        </w:rPr>
        <w:t xml:space="preserve">athlete and </w:t>
      </w:r>
      <w:r w:rsidRPr="0011739A">
        <w:rPr>
          <w:rFonts w:ascii="Arial" w:eastAsia="Times New Roman" w:hAnsi="Arial" w:cs="Arial"/>
        </w:rPr>
        <w:t xml:space="preserve">parent signed </w:t>
      </w:r>
      <w:r w:rsidRPr="0011739A">
        <w:rPr>
          <w:rFonts w:ascii="Arial" w:eastAsia="Times New Roman" w:hAnsi="Arial" w:cs="Arial"/>
          <w:i/>
          <w:iCs/>
        </w:rPr>
        <w:t>Concussion Informed Consent Acknowledgement</w:t>
      </w:r>
      <w:r w:rsidR="00EC4253" w:rsidRPr="0011739A">
        <w:rPr>
          <w:rFonts w:ascii="Arial" w:eastAsia="Times New Roman" w:hAnsi="Arial" w:cs="Arial"/>
          <w:i/>
          <w:iCs/>
        </w:rPr>
        <w:t>.</w:t>
      </w:r>
      <w:r w:rsidR="00EC4253" w:rsidRPr="0011739A">
        <w:rPr>
          <w:rFonts w:ascii="Arial" w:eastAsia="Times New Roman" w:hAnsi="Arial" w:cs="Arial"/>
          <w:iCs/>
        </w:rPr>
        <w:t xml:space="preserve"> If affiliated with a member club, it must be</w:t>
      </w:r>
      <w:r w:rsidRPr="0011739A">
        <w:rPr>
          <w:rFonts w:ascii="Arial" w:eastAsia="Times New Roman" w:hAnsi="Arial" w:cs="Arial"/>
        </w:rPr>
        <w:t xml:space="preserve"> on file with the club</w:t>
      </w:r>
      <w:r w:rsidR="0011739A" w:rsidRPr="0011739A">
        <w:rPr>
          <w:rFonts w:ascii="Arial" w:eastAsia="Times New Roman" w:hAnsi="Arial" w:cs="Arial"/>
        </w:rPr>
        <w:t>.</w:t>
      </w:r>
      <w:r w:rsidRPr="0011739A">
        <w:rPr>
          <w:rFonts w:ascii="Arial" w:eastAsia="Times New Roman" w:hAnsi="Arial" w:cs="Arial"/>
        </w:rPr>
        <w:t xml:space="preserve"> </w:t>
      </w:r>
      <w:r w:rsidR="00EC4253" w:rsidRPr="0011739A">
        <w:rPr>
          <w:rFonts w:ascii="Arial" w:eastAsia="Times New Roman" w:hAnsi="Arial" w:cs="Arial"/>
        </w:rPr>
        <w:t xml:space="preserve">If </w:t>
      </w:r>
      <w:r w:rsidRPr="0011739A">
        <w:rPr>
          <w:rFonts w:ascii="Arial" w:eastAsia="Times New Roman" w:hAnsi="Arial" w:cs="Arial"/>
        </w:rPr>
        <w:t>unaffiliated with a member club, it is the responsibility of the swimmer or the swimmer’s parent or legal guardian to ensure compliance with this requirement.</w:t>
      </w:r>
    </w:p>
    <w:p w:rsidR="008F0F6D" w:rsidRPr="008F0F6D" w:rsidRDefault="008F0F6D" w:rsidP="008F0F6D">
      <w:pPr>
        <w:spacing w:before="60" w:after="60" w:line="240" w:lineRule="auto"/>
        <w:rPr>
          <w:rFonts w:ascii="Times New Roman" w:eastAsia="Times New Roman" w:hAnsi="Times New Roman" w:cs="Times New Roman"/>
          <w:sz w:val="24"/>
          <w:szCs w:val="24"/>
        </w:rPr>
      </w:pPr>
    </w:p>
    <w:p w:rsidR="008F0F6D" w:rsidRPr="0011739A" w:rsidRDefault="008F0F6D" w:rsidP="008F0F6D">
      <w:pPr>
        <w:spacing w:before="60" w:after="60" w:line="240" w:lineRule="auto"/>
        <w:rPr>
          <w:rFonts w:ascii="Arial" w:eastAsia="Times New Roman" w:hAnsi="Arial" w:cs="Arial"/>
          <w:i/>
          <w:iCs/>
          <w:sz w:val="20"/>
          <w:szCs w:val="20"/>
        </w:rPr>
      </w:pPr>
      <w:r w:rsidRPr="008F0F6D">
        <w:rPr>
          <w:rFonts w:ascii="Arial" w:eastAsia="Times New Roman" w:hAnsi="Arial" w:cs="Arial"/>
          <w:i/>
          <w:iCs/>
          <w:color w:val="000000"/>
          <w:sz w:val="20"/>
          <w:szCs w:val="20"/>
        </w:rPr>
        <w:t xml:space="preserve">This Concussion Management Policy was prepared using the Sports Concussion Management Plan developed by the University of Utah’s Division of Physical Medicine and Rehabilitation, the </w:t>
      </w:r>
      <w:r w:rsidRPr="0011739A">
        <w:rPr>
          <w:rFonts w:ascii="Arial" w:eastAsia="Times New Roman" w:hAnsi="Arial" w:cs="Arial"/>
          <w:i/>
          <w:iCs/>
          <w:sz w:val="20"/>
          <w:szCs w:val="20"/>
        </w:rPr>
        <w:t>Nebo School District Management of Concussions and Head Injuries Policy and information from USA Swimming.</w:t>
      </w:r>
      <w:r w:rsidR="00AA02AD" w:rsidRPr="0011739A">
        <w:t xml:space="preserve"> </w:t>
      </w:r>
      <w:r w:rsidR="00AA02AD" w:rsidRPr="0011739A">
        <w:rPr>
          <w:rFonts w:ascii="Arial" w:eastAsia="Times New Roman" w:hAnsi="Arial" w:cs="Arial"/>
          <w:i/>
          <w:iCs/>
          <w:sz w:val="20"/>
          <w:szCs w:val="20"/>
        </w:rPr>
        <w:t>The contents are not intended as legal or medical advice. Utah Swimming and its officers and employees are neither responsible for nor accept any liability for any direct or indirect loss or damages arising from or connected to the use of this information.</w:t>
      </w:r>
    </w:p>
    <w:p w:rsidR="008F0F6D" w:rsidRPr="0011739A" w:rsidRDefault="008F0F6D">
      <w:pPr>
        <w:rPr>
          <w:rFonts w:ascii="Arial" w:eastAsia="Times New Roman" w:hAnsi="Arial" w:cs="Arial"/>
          <w:i/>
          <w:iCs/>
          <w:sz w:val="20"/>
          <w:szCs w:val="20"/>
        </w:rPr>
      </w:pPr>
      <w:r w:rsidRPr="0011739A">
        <w:rPr>
          <w:rFonts w:ascii="Arial" w:eastAsia="Times New Roman" w:hAnsi="Arial" w:cs="Arial"/>
          <w:i/>
          <w:iCs/>
          <w:sz w:val="20"/>
          <w:szCs w:val="20"/>
        </w:rPr>
        <w:br w:type="page"/>
      </w:r>
    </w:p>
    <w:p w:rsidR="008F0F6D" w:rsidRDefault="008F0F6D" w:rsidP="008F0F6D">
      <w:pPr>
        <w:spacing w:before="60" w:after="60" w:line="240" w:lineRule="auto"/>
        <w:jc w:val="center"/>
        <w:rPr>
          <w:rFonts w:ascii="Arial" w:eastAsia="Times New Roman" w:hAnsi="Arial" w:cs="Arial"/>
          <w:sz w:val="144"/>
          <w:szCs w:val="144"/>
        </w:rPr>
      </w:pPr>
    </w:p>
    <w:p w:rsidR="008F0F6D" w:rsidRDefault="008F0F6D" w:rsidP="008F0F6D">
      <w:pPr>
        <w:spacing w:before="60" w:after="60" w:line="240" w:lineRule="auto"/>
        <w:jc w:val="center"/>
        <w:rPr>
          <w:rFonts w:ascii="Arial" w:eastAsia="Times New Roman" w:hAnsi="Arial" w:cs="Arial"/>
          <w:sz w:val="144"/>
          <w:szCs w:val="144"/>
        </w:rPr>
      </w:pPr>
    </w:p>
    <w:p w:rsidR="008F0F6D" w:rsidRDefault="008F0F6D" w:rsidP="008F0F6D">
      <w:pPr>
        <w:spacing w:before="60" w:after="60" w:line="240" w:lineRule="auto"/>
        <w:jc w:val="center"/>
        <w:rPr>
          <w:rFonts w:ascii="Arial" w:eastAsia="Times New Roman" w:hAnsi="Arial" w:cs="Arial"/>
          <w:sz w:val="144"/>
          <w:szCs w:val="144"/>
        </w:rPr>
      </w:pPr>
    </w:p>
    <w:p w:rsidR="00C741F1" w:rsidRDefault="008F0F6D" w:rsidP="005D150D">
      <w:pPr>
        <w:pStyle w:val="Heading1"/>
        <w:jc w:val="center"/>
        <w:rPr>
          <w:rFonts w:ascii="Arial" w:eastAsia="Times New Roman" w:hAnsi="Arial" w:cs="Arial"/>
          <w:sz w:val="144"/>
          <w:szCs w:val="144"/>
        </w:rPr>
        <w:sectPr w:rsidR="00C741F1" w:rsidSect="008F0F6D">
          <w:headerReference w:type="default" r:id="rId19"/>
          <w:footerReference w:type="default" r:id="rId20"/>
          <w:pgSz w:w="12240" w:h="15840"/>
          <w:pgMar w:top="720" w:right="720" w:bottom="720" w:left="720" w:header="720" w:footer="720" w:gutter="0"/>
          <w:cols w:space="720"/>
          <w:docGrid w:linePitch="360"/>
        </w:sectPr>
      </w:pPr>
      <w:bookmarkStart w:id="26" w:name="_Toc515613372"/>
      <w:bookmarkStart w:id="27" w:name="_Toc515613489"/>
      <w:bookmarkStart w:id="28" w:name="_Toc517853958"/>
      <w:bookmarkStart w:id="29" w:name="_Toc517857282"/>
      <w:r w:rsidRPr="00AF2036">
        <w:rPr>
          <w:rFonts w:eastAsia="Times New Roman"/>
          <w:sz w:val="144"/>
          <w:szCs w:val="144"/>
        </w:rPr>
        <w:t>Appendix</w:t>
      </w:r>
      <w:bookmarkEnd w:id="26"/>
      <w:bookmarkEnd w:id="27"/>
      <w:bookmarkEnd w:id="28"/>
      <w:bookmarkEnd w:id="29"/>
      <w:r>
        <w:rPr>
          <w:rFonts w:ascii="Arial" w:eastAsia="Times New Roman" w:hAnsi="Arial" w:cs="Arial"/>
          <w:sz w:val="144"/>
          <w:szCs w:val="144"/>
        </w:rPr>
        <w:br w:type="page"/>
      </w:r>
    </w:p>
    <w:p w:rsidR="008F0F6D" w:rsidRPr="008F0F6D" w:rsidRDefault="008F0F6D" w:rsidP="008F0F6D">
      <w:pPr>
        <w:spacing w:after="68"/>
        <w:rPr>
          <w:rFonts w:ascii="Arial" w:eastAsia="Arial" w:hAnsi="Arial" w:cs="Arial"/>
          <w:color w:val="000000"/>
        </w:rPr>
      </w:pPr>
      <w:r w:rsidRPr="008F0F6D">
        <w:rPr>
          <w:rFonts w:ascii="Arial" w:eastAsia="Arial" w:hAnsi="Arial" w:cs="Arial"/>
          <w:noProof/>
          <w:color w:val="000000"/>
          <w:sz w:val="24"/>
        </w:rPr>
        <w:lastRenderedPageBreak/>
        <w:drawing>
          <wp:anchor distT="0" distB="0" distL="114300" distR="114300" simplePos="0" relativeHeight="251661312" behindDoc="0" locked="0" layoutInCell="1" allowOverlap="1" wp14:anchorId="722CE33C" wp14:editId="3F16712E">
            <wp:simplePos x="0" y="0"/>
            <wp:positionH relativeFrom="column">
              <wp:posOffset>-118110</wp:posOffset>
            </wp:positionH>
            <wp:positionV relativeFrom="paragraph">
              <wp:posOffset>76200</wp:posOffset>
            </wp:positionV>
            <wp:extent cx="977374" cy="847725"/>
            <wp:effectExtent l="0" t="0" r="0" b="0"/>
            <wp:wrapThrough wrapText="bothSides">
              <wp:wrapPolygon edited="0">
                <wp:start x="0" y="0"/>
                <wp:lineTo x="0" y="20872"/>
                <wp:lineTo x="21053" y="20872"/>
                <wp:lineTo x="210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 Swimmin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7374" cy="847725"/>
                    </a:xfrm>
                    <a:prstGeom prst="rect">
                      <a:avLst/>
                    </a:prstGeom>
                  </pic:spPr>
                </pic:pic>
              </a:graphicData>
            </a:graphic>
          </wp:anchor>
        </w:drawing>
      </w:r>
      <w:r w:rsidRPr="008F0F6D">
        <w:rPr>
          <w:rFonts w:ascii="Arial" w:eastAsia="Arial" w:hAnsi="Arial" w:cs="Arial"/>
          <w:color w:val="000000"/>
          <w:sz w:val="24"/>
        </w:rPr>
        <w:t xml:space="preserve"> </w:t>
      </w:r>
    </w:p>
    <w:p w:rsidR="008F0F6D" w:rsidRPr="008F0F6D" w:rsidRDefault="008F0F6D" w:rsidP="008F0F6D">
      <w:pPr>
        <w:tabs>
          <w:tab w:val="right" w:pos="9951"/>
        </w:tabs>
        <w:spacing w:after="0"/>
        <w:rPr>
          <w:rFonts w:ascii="Arial" w:eastAsia="Arial" w:hAnsi="Arial" w:cs="Arial"/>
          <w:b/>
          <w:color w:val="17365D"/>
          <w:sz w:val="48"/>
          <w:u w:val="single" w:color="BD0D11"/>
        </w:rPr>
      </w:pPr>
      <w:r w:rsidRPr="008F0F6D">
        <w:rPr>
          <w:rFonts w:ascii="Arial" w:eastAsia="Arial" w:hAnsi="Arial" w:cs="Arial"/>
          <w:color w:val="000000"/>
          <w:sz w:val="37"/>
          <w:vertAlign w:val="superscript"/>
        </w:rPr>
        <w:t xml:space="preserve"> </w:t>
      </w:r>
      <w:r w:rsidRPr="008F0F6D">
        <w:rPr>
          <w:rFonts w:ascii="Arial" w:eastAsia="Arial" w:hAnsi="Arial" w:cs="Arial"/>
          <w:color w:val="000000"/>
          <w:sz w:val="37"/>
          <w:vertAlign w:val="superscript"/>
        </w:rPr>
        <w:tab/>
      </w:r>
      <w:r w:rsidRPr="008F0F6D">
        <w:rPr>
          <w:rFonts w:ascii="Arial" w:eastAsia="Arial" w:hAnsi="Arial" w:cs="Arial"/>
          <w:b/>
          <w:color w:val="17365D"/>
          <w:sz w:val="48"/>
          <w:u w:val="single" w:color="BD0D11"/>
        </w:rPr>
        <w:t xml:space="preserve">CONCUSSION IN YOUTH SPORTS: </w:t>
      </w:r>
    </w:p>
    <w:p w:rsidR="008F0F6D" w:rsidRPr="008F0F6D" w:rsidRDefault="008F0F6D" w:rsidP="008F0F6D">
      <w:pPr>
        <w:tabs>
          <w:tab w:val="right" w:pos="9951"/>
        </w:tabs>
        <w:spacing w:after="0"/>
        <w:jc w:val="center"/>
        <w:rPr>
          <w:rFonts w:ascii="Arial" w:eastAsia="Arial" w:hAnsi="Arial" w:cs="Arial"/>
          <w:color w:val="000000"/>
          <w:sz w:val="36"/>
          <w:szCs w:val="36"/>
        </w:rPr>
      </w:pPr>
      <w:r w:rsidRPr="008F0F6D">
        <w:rPr>
          <w:rFonts w:ascii="Arial" w:eastAsia="Arial" w:hAnsi="Arial" w:cs="Arial"/>
          <w:b/>
          <w:color w:val="17365D"/>
          <w:sz w:val="36"/>
          <w:szCs w:val="36"/>
          <w:u w:val="single" w:color="BD0D11"/>
        </w:rPr>
        <w:t>Fact Sheet and Informed Consent Acknowledgement</w:t>
      </w:r>
      <w:r w:rsidRPr="008F0F6D">
        <w:rPr>
          <w:rFonts w:ascii="Arial" w:eastAsia="Arial" w:hAnsi="Arial" w:cs="Arial"/>
          <w:color w:val="000000"/>
          <w:sz w:val="36"/>
          <w:szCs w:val="36"/>
        </w:rPr>
        <w:t xml:space="preserve"> </w:t>
      </w:r>
    </w:p>
    <w:p w:rsidR="008F0F6D" w:rsidRPr="008F0F6D" w:rsidRDefault="008F0F6D" w:rsidP="008F0F6D">
      <w:pPr>
        <w:spacing w:after="0"/>
        <w:rPr>
          <w:rFonts w:ascii="Arial" w:eastAsia="Arial" w:hAnsi="Arial" w:cs="Arial"/>
          <w:color w:val="000000"/>
        </w:rPr>
      </w:pPr>
      <w:r w:rsidRPr="008F0F6D">
        <w:rPr>
          <w:rFonts w:ascii="Arial" w:eastAsia="Arial" w:hAnsi="Arial" w:cs="Arial"/>
          <w:color w:val="000000"/>
          <w:sz w:val="24"/>
        </w:rPr>
        <w:t xml:space="preserve"> </w:t>
      </w:r>
      <w:r w:rsidRPr="008F0F6D">
        <w:rPr>
          <w:rFonts w:ascii="Arial" w:eastAsia="Arial" w:hAnsi="Arial" w:cs="Arial"/>
          <w:b/>
          <w:color w:val="000000"/>
          <w:sz w:val="23"/>
        </w:rPr>
        <w:t xml:space="preserve"> </w:t>
      </w:r>
    </w:p>
    <w:p w:rsidR="008F0F6D" w:rsidRPr="00DB77FC" w:rsidRDefault="008F0F6D" w:rsidP="00DB77FC">
      <w:pPr>
        <w:rPr>
          <w:rFonts w:ascii="Arial" w:hAnsi="Arial" w:cs="Arial"/>
        </w:rPr>
      </w:pPr>
      <w:r w:rsidRPr="00DB77FC">
        <w:rPr>
          <w:rFonts w:ascii="Arial" w:hAnsi="Arial" w:cs="Arial"/>
        </w:rPr>
        <w:t xml:space="preserve">The Utah law, </w:t>
      </w:r>
      <w:r w:rsidRPr="00DB77FC">
        <w:rPr>
          <w:rFonts w:ascii="Arial" w:hAnsi="Arial" w:cs="Arial"/>
          <w:b/>
        </w:rPr>
        <w:t>Protection of Athletes with Head Injuries Act,</w:t>
      </w:r>
      <w:r w:rsidRPr="00DB77FC">
        <w:rPr>
          <w:rFonts w:ascii="Arial" w:hAnsi="Arial" w:cs="Arial"/>
        </w:rPr>
        <w:t xml:space="preserve"> directly affects how you need to respond to athlete injuries. It requires that:</w:t>
      </w:r>
    </w:p>
    <w:p w:rsidR="008F0F6D" w:rsidRPr="00DB77FC" w:rsidRDefault="008F0F6D" w:rsidP="00DB77FC">
      <w:pPr>
        <w:rPr>
          <w:rFonts w:ascii="Arial" w:hAnsi="Arial" w:cs="Arial"/>
          <w:i/>
        </w:rPr>
      </w:pPr>
      <w:r w:rsidRPr="00DB77FC">
        <w:rPr>
          <w:rFonts w:ascii="Arial" w:hAnsi="Arial" w:cs="Arial"/>
        </w:rPr>
        <w:t xml:space="preserve">Before permitting a child to participate in a sporting event (including practice), a written copy of the concussion and head injury policy must be provided to the parent or legal guardian of the child. </w:t>
      </w:r>
      <w:r w:rsidRPr="00DB77FC">
        <w:rPr>
          <w:rFonts w:ascii="Arial" w:hAnsi="Arial" w:cs="Arial"/>
          <w:i/>
        </w:rPr>
        <w:t>(This fact sheet serves that purpose)</w:t>
      </w:r>
    </w:p>
    <w:p w:rsidR="008F0F6D" w:rsidRPr="00DB77FC" w:rsidRDefault="008F0F6D" w:rsidP="00DB77FC">
      <w:pPr>
        <w:rPr>
          <w:rFonts w:ascii="Arial" w:hAnsi="Arial" w:cs="Arial"/>
        </w:rPr>
      </w:pPr>
      <w:r w:rsidRPr="00DB77FC">
        <w:rPr>
          <w:rFonts w:ascii="Arial" w:hAnsi="Arial" w:cs="Arial"/>
        </w:rPr>
        <w:t>The amateur sports organization (most often, a swim club) shall obtain the signature of the parent or legal guardian of the child, acknowledging that the parent or legal guardian has read, understands, and agrees to abide by, the concussion and head injury policy.</w:t>
      </w:r>
    </w:p>
    <w:p w:rsidR="008F0F6D" w:rsidRPr="00DB77FC" w:rsidRDefault="008F0F6D" w:rsidP="00DB77FC">
      <w:pPr>
        <w:rPr>
          <w:rFonts w:ascii="Arial" w:hAnsi="Arial" w:cs="Arial"/>
        </w:rPr>
      </w:pPr>
      <w:r w:rsidRPr="00DB77FC">
        <w:rPr>
          <w:rFonts w:ascii="Arial" w:hAnsi="Arial" w:cs="Arial"/>
        </w:rPr>
        <w:t>A child participant suspected of sustaining a concussion or a traumatic head injury must be removed from all sporting events.</w:t>
      </w:r>
    </w:p>
    <w:p w:rsidR="008F0F6D" w:rsidRPr="00DB77FC" w:rsidRDefault="008F0F6D" w:rsidP="00DB77FC">
      <w:pPr>
        <w:rPr>
          <w:rFonts w:ascii="Arial" w:hAnsi="Arial" w:cs="Arial"/>
        </w:rPr>
      </w:pPr>
      <w:r w:rsidRPr="00DB77FC">
        <w:rPr>
          <w:rFonts w:ascii="Arial" w:hAnsi="Arial" w:cs="Arial"/>
        </w:rPr>
        <w:t>Written medical clearance from an appropriate health care provider is to be obtained prior to a child returning to participation in sporting events.</w:t>
      </w:r>
    </w:p>
    <w:p w:rsidR="008F0F6D" w:rsidRPr="008F0F6D" w:rsidRDefault="0011739A" w:rsidP="008F0F6D">
      <w:pPr>
        <w:spacing w:after="0" w:line="240" w:lineRule="auto"/>
        <w:textAlignment w:val="baseline"/>
        <w:rPr>
          <w:rFonts w:ascii="Arial" w:eastAsia="Times New Roman" w:hAnsi="Arial" w:cs="Arial"/>
          <w:b/>
          <w:bCs/>
          <w:color w:val="000000"/>
        </w:rPr>
      </w:pPr>
      <w:r w:rsidRPr="008F0F6D">
        <w:rPr>
          <w:rFonts w:ascii="Arial" w:eastAsia="Arial" w:hAnsi="Arial" w:cs="Arial"/>
          <w:noProof/>
          <w:color w:val="000000"/>
        </w:rPr>
        <mc:AlternateContent>
          <mc:Choice Requires="wps">
            <w:drawing>
              <wp:anchor distT="45720" distB="45720" distL="114300" distR="114300" simplePos="0" relativeHeight="251662336" behindDoc="0" locked="0" layoutInCell="1" allowOverlap="1" wp14:anchorId="5B00B944" wp14:editId="45D05173">
                <wp:simplePos x="0" y="0"/>
                <wp:positionH relativeFrom="column">
                  <wp:posOffset>28575</wp:posOffset>
                </wp:positionH>
                <wp:positionV relativeFrom="paragraph">
                  <wp:posOffset>224155</wp:posOffset>
                </wp:positionV>
                <wp:extent cx="6762750" cy="1143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143000"/>
                        </a:xfrm>
                        <a:prstGeom prst="rect">
                          <a:avLst/>
                        </a:prstGeom>
                        <a:solidFill>
                          <a:srgbClr val="FFFFFF"/>
                        </a:solidFill>
                        <a:ln w="9525">
                          <a:solidFill>
                            <a:srgbClr val="000000"/>
                          </a:solidFill>
                          <a:miter lim="800000"/>
                          <a:headEnd/>
                          <a:tailEnd/>
                        </a:ln>
                      </wps:spPr>
                      <wps:txbx>
                        <w:txbxContent>
                          <w:p w:rsidR="00D558C0" w:rsidRPr="00DB77FC" w:rsidRDefault="00D558C0" w:rsidP="00DB77FC">
                            <w:pPr>
                              <w:spacing w:after="0"/>
                              <w:rPr>
                                <w:rFonts w:ascii="Arial" w:hAnsi="Arial" w:cs="Arial"/>
                              </w:rPr>
                            </w:pPr>
                            <w:r w:rsidRPr="00DB77FC">
                              <w:rPr>
                                <w:rFonts w:ascii="Arial" w:hAnsi="Arial" w:cs="Arial"/>
                                <w:b/>
                              </w:rPr>
                              <w:t>THE FACTS</w:t>
                            </w:r>
                          </w:p>
                          <w:p w:rsidR="00D558C0" w:rsidRPr="00DB77FC" w:rsidRDefault="00D558C0" w:rsidP="00DB77FC">
                            <w:pPr>
                              <w:pStyle w:val="ListParagraph"/>
                              <w:numPr>
                                <w:ilvl w:val="0"/>
                                <w:numId w:val="21"/>
                              </w:numPr>
                              <w:spacing w:after="0"/>
                            </w:pPr>
                            <w:r w:rsidRPr="00DB77FC">
                              <w:t xml:space="preserve">A concussion is a </w:t>
                            </w:r>
                            <w:r w:rsidRPr="00DB77FC">
                              <w:rPr>
                                <w:b/>
                              </w:rPr>
                              <w:t>brain injury</w:t>
                            </w:r>
                          </w:p>
                          <w:p w:rsidR="00D558C0" w:rsidRPr="00DB77FC" w:rsidRDefault="00D558C0" w:rsidP="00DB77FC">
                            <w:pPr>
                              <w:pStyle w:val="ListParagraph"/>
                              <w:numPr>
                                <w:ilvl w:val="0"/>
                                <w:numId w:val="21"/>
                              </w:numPr>
                              <w:spacing w:after="0"/>
                            </w:pPr>
                            <w:r w:rsidRPr="00DB77FC">
                              <w:t xml:space="preserve">All concussions are </w:t>
                            </w:r>
                            <w:r w:rsidRPr="00DB77FC">
                              <w:rPr>
                                <w:b/>
                              </w:rPr>
                              <w:t>serious</w:t>
                            </w:r>
                          </w:p>
                          <w:p w:rsidR="00D558C0" w:rsidRPr="00DB77FC" w:rsidRDefault="00D558C0" w:rsidP="00DB77FC">
                            <w:pPr>
                              <w:pStyle w:val="ListParagraph"/>
                              <w:numPr>
                                <w:ilvl w:val="0"/>
                                <w:numId w:val="21"/>
                              </w:numPr>
                              <w:spacing w:after="0"/>
                            </w:pPr>
                            <w:r w:rsidRPr="00DB77FC">
                              <w:t xml:space="preserve">Concussions can occur </w:t>
                            </w:r>
                            <w:r w:rsidRPr="00DB77FC">
                              <w:rPr>
                                <w:b/>
                              </w:rPr>
                              <w:t>without</w:t>
                            </w:r>
                            <w:r w:rsidRPr="00DB77FC">
                              <w:t xml:space="preserve"> loss of consciousness</w:t>
                            </w:r>
                          </w:p>
                          <w:p w:rsidR="00D558C0" w:rsidRPr="00DB77FC" w:rsidRDefault="00D558C0" w:rsidP="00DB77FC">
                            <w:pPr>
                              <w:pStyle w:val="ListParagraph"/>
                              <w:numPr>
                                <w:ilvl w:val="0"/>
                                <w:numId w:val="21"/>
                              </w:numPr>
                              <w:spacing w:after="0"/>
                            </w:pPr>
                            <w:r w:rsidRPr="00DB77FC">
                              <w:t xml:space="preserve">Recognition and proper management of concussions when they </w:t>
                            </w:r>
                            <w:r w:rsidRPr="00DB77FC">
                              <w:rPr>
                                <w:b/>
                              </w:rPr>
                              <w:t>first occur</w:t>
                            </w:r>
                            <w:r w:rsidRPr="00DB77FC">
                              <w:t xml:space="preserve"> can help prevent further injury or even death.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B00B944" id="_x0000_t202" coordsize="21600,21600" o:spt="202" path="m,l,21600r21600,l21600,xe">
                <v:stroke joinstyle="miter"/>
                <v:path gradientshapeok="t" o:connecttype="rect"/>
              </v:shapetype>
              <v:shape id="_x0000_s1027" type="#_x0000_t202" style="position:absolute;margin-left:2.25pt;margin-top:17.65pt;width:532.5pt;height:9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">
                <v:textbox>
                  <w:txbxContent>
                    <w:p w:rsidR="00D558C0" w:rsidRPr="00DB77FC" w:rsidRDefault="00D558C0" w:rsidP="00DB77FC">
                      <w:pPr>
                        <w:spacing w:after="0"/>
                        <w:rPr>
                          <w:rFonts w:ascii="Arial" w:hAnsi="Arial" w:cs="Arial"/>
                        </w:rPr>
                      </w:pPr>
                      <w:r w:rsidRPr="00DB77FC">
                        <w:rPr>
                          <w:rFonts w:ascii="Arial" w:hAnsi="Arial" w:cs="Arial"/>
                          <w:b/>
                        </w:rPr>
                        <w:t>THE FACTS</w:t>
                      </w:r>
                    </w:p>
                    <w:p w:rsidR="00D558C0" w:rsidRPr="00DB77FC" w:rsidRDefault="00D558C0" w:rsidP="00DB77FC">
                      <w:pPr>
                        <w:pStyle w:val="ListParagraph"/>
                        <w:numPr>
                          <w:ilvl w:val="0"/>
                          <w:numId w:val="21"/>
                        </w:numPr>
                        <w:spacing w:after="0"/>
                      </w:pPr>
                      <w:r w:rsidRPr="00DB77FC">
                        <w:t xml:space="preserve">A concussion is a </w:t>
                      </w:r>
                      <w:r w:rsidRPr="00DB77FC">
                        <w:rPr>
                          <w:b/>
                        </w:rPr>
                        <w:t>brain injury</w:t>
                      </w:r>
                    </w:p>
                    <w:p w:rsidR="00D558C0" w:rsidRPr="00DB77FC" w:rsidRDefault="00D558C0" w:rsidP="00DB77FC">
                      <w:pPr>
                        <w:pStyle w:val="ListParagraph"/>
                        <w:numPr>
                          <w:ilvl w:val="0"/>
                          <w:numId w:val="21"/>
                        </w:numPr>
                        <w:spacing w:after="0"/>
                      </w:pPr>
                      <w:r w:rsidRPr="00DB77FC">
                        <w:t xml:space="preserve">All concussions are </w:t>
                      </w:r>
                      <w:r w:rsidRPr="00DB77FC">
                        <w:rPr>
                          <w:b/>
                        </w:rPr>
                        <w:t>serious</w:t>
                      </w:r>
                    </w:p>
                    <w:p w:rsidR="00D558C0" w:rsidRPr="00DB77FC" w:rsidRDefault="00D558C0" w:rsidP="00DB77FC">
                      <w:pPr>
                        <w:pStyle w:val="ListParagraph"/>
                        <w:numPr>
                          <w:ilvl w:val="0"/>
                          <w:numId w:val="21"/>
                        </w:numPr>
                        <w:spacing w:after="0"/>
                      </w:pPr>
                      <w:r w:rsidRPr="00DB77FC">
                        <w:t xml:space="preserve">Concussions can occur </w:t>
                      </w:r>
                      <w:r w:rsidRPr="00DB77FC">
                        <w:rPr>
                          <w:b/>
                        </w:rPr>
                        <w:t>without</w:t>
                      </w:r>
                      <w:r w:rsidRPr="00DB77FC">
                        <w:t xml:space="preserve"> loss of consciousness</w:t>
                      </w:r>
                    </w:p>
                    <w:p w:rsidR="00D558C0" w:rsidRPr="00DB77FC" w:rsidRDefault="00D558C0" w:rsidP="00DB77FC">
                      <w:pPr>
                        <w:pStyle w:val="ListParagraph"/>
                        <w:numPr>
                          <w:ilvl w:val="0"/>
                          <w:numId w:val="21"/>
                        </w:numPr>
                        <w:spacing w:after="0"/>
                      </w:pPr>
                      <w:r w:rsidRPr="00DB77FC">
                        <w:t xml:space="preserve">Recognition and proper management of concussions when they </w:t>
                      </w:r>
                      <w:r w:rsidRPr="00DB77FC">
                        <w:rPr>
                          <w:b/>
                        </w:rPr>
                        <w:t>first occur</w:t>
                      </w:r>
                      <w:r w:rsidRPr="00DB77FC">
                        <w:t xml:space="preserve"> can help prevent further injury or even death.</w:t>
                      </w:r>
                    </w:p>
                  </w:txbxContent>
                </v:textbox>
                <w10:wrap type="square"/>
              </v:shape>
            </w:pict>
          </mc:Fallback>
        </mc:AlternateContent>
      </w:r>
    </w:p>
    <w:p w:rsidR="0011739A" w:rsidRDefault="0011739A" w:rsidP="00DB77FC">
      <w:pPr>
        <w:spacing w:after="0"/>
        <w:rPr>
          <w:rFonts w:ascii="Arial" w:hAnsi="Arial" w:cs="Arial"/>
          <w:b/>
          <w:bCs/>
        </w:rPr>
      </w:pPr>
    </w:p>
    <w:p w:rsidR="0011739A" w:rsidRDefault="0011739A" w:rsidP="00DB77FC">
      <w:pPr>
        <w:spacing w:after="0"/>
        <w:rPr>
          <w:rFonts w:ascii="Arial" w:hAnsi="Arial" w:cs="Arial"/>
          <w:b/>
          <w:bCs/>
        </w:rPr>
      </w:pPr>
    </w:p>
    <w:p w:rsidR="008F0F6D" w:rsidRPr="00DB77FC" w:rsidRDefault="008F0F6D" w:rsidP="00DB77FC">
      <w:pPr>
        <w:spacing w:after="0"/>
        <w:rPr>
          <w:rFonts w:ascii="Arial" w:hAnsi="Arial" w:cs="Arial"/>
        </w:rPr>
      </w:pPr>
      <w:r w:rsidRPr="00DB77FC">
        <w:rPr>
          <w:rFonts w:ascii="Arial" w:hAnsi="Arial" w:cs="Arial"/>
          <w:b/>
          <w:bCs/>
        </w:rPr>
        <w:t>WHAT IS A CONCUSSION?  </w:t>
      </w:r>
      <w:r w:rsidRPr="00DB77FC">
        <w:rPr>
          <w:rFonts w:ascii="Arial" w:hAnsi="Arial" w:cs="Arial"/>
        </w:rPr>
        <w:t>A concussion is a type of traumatic head injury that interferes with the normal function of the brain. Concussions can range from mild to severe.</w:t>
      </w:r>
    </w:p>
    <w:p w:rsidR="008F0F6D" w:rsidRPr="00DB77FC" w:rsidRDefault="008F0F6D" w:rsidP="00DB77FC">
      <w:pPr>
        <w:spacing w:after="0"/>
        <w:rPr>
          <w:rFonts w:ascii="Arial" w:hAnsi="Arial" w:cs="Arial"/>
          <w:b/>
          <w:bCs/>
        </w:rPr>
      </w:pPr>
    </w:p>
    <w:p w:rsidR="008F0F6D" w:rsidRPr="00DB77FC" w:rsidRDefault="008F0F6D" w:rsidP="00DB77FC">
      <w:pPr>
        <w:spacing w:after="0"/>
        <w:rPr>
          <w:rFonts w:ascii="Arial" w:eastAsia="Arial" w:hAnsi="Arial" w:cs="Arial"/>
        </w:rPr>
      </w:pPr>
      <w:r w:rsidRPr="00DB77FC">
        <w:rPr>
          <w:rFonts w:ascii="Arial" w:hAnsi="Arial" w:cs="Arial"/>
          <w:b/>
          <w:bCs/>
        </w:rPr>
        <w:t xml:space="preserve">HOW DOES IT OCCUR? </w:t>
      </w:r>
      <w:r w:rsidRPr="00DB77FC">
        <w:rPr>
          <w:rFonts w:ascii="Arial" w:hAnsi="Arial" w:cs="Arial"/>
        </w:rPr>
        <w:t>Although it most commonly occurs after a direct blow to the head, it can occur after a blow elsewhere that is transmitted to the head. What may appear to be only a mild jolt or blow to the head or body can result in a concussion. It can occur even if a person is not knocked or does not lose consciousness.</w:t>
      </w:r>
    </w:p>
    <w:p w:rsidR="008F0F6D" w:rsidRPr="00DB77FC" w:rsidRDefault="008F0F6D" w:rsidP="00DB77FC">
      <w:pPr>
        <w:spacing w:after="0"/>
        <w:rPr>
          <w:rFonts w:ascii="Arial" w:eastAsia="Arial" w:hAnsi="Arial" w:cs="Arial"/>
          <w:b/>
          <w:sz w:val="23"/>
        </w:rPr>
      </w:pPr>
    </w:p>
    <w:p w:rsidR="008F0F6D" w:rsidRPr="00DB77FC" w:rsidRDefault="008F0F6D" w:rsidP="00DB77FC">
      <w:pPr>
        <w:spacing w:after="0"/>
        <w:rPr>
          <w:rFonts w:ascii="Arial" w:eastAsia="Arial" w:hAnsi="Arial" w:cs="Arial"/>
          <w:sz w:val="23"/>
        </w:rPr>
      </w:pPr>
      <w:r w:rsidRPr="00DB77FC">
        <w:rPr>
          <w:rFonts w:ascii="Arial" w:eastAsia="Arial" w:hAnsi="Arial" w:cs="Arial"/>
          <w:b/>
          <w:sz w:val="23"/>
        </w:rPr>
        <w:t>RECOGNIZING A POSSIBLE CONCUSSION</w:t>
      </w:r>
    </w:p>
    <w:p w:rsidR="008F0F6D" w:rsidRPr="00DB77FC" w:rsidRDefault="008F0F6D" w:rsidP="00DB77FC">
      <w:pPr>
        <w:spacing w:after="0"/>
        <w:rPr>
          <w:rFonts w:ascii="Arial" w:eastAsia="Arial" w:hAnsi="Arial" w:cs="Arial"/>
        </w:rPr>
      </w:pPr>
      <w:r w:rsidRPr="00DB77FC">
        <w:rPr>
          <w:rFonts w:ascii="Arial" w:eastAsia="Arial" w:hAnsi="Arial" w:cs="Arial"/>
        </w:rPr>
        <w:t>Watch for the following two things:</w:t>
      </w:r>
    </w:p>
    <w:p w:rsidR="008F0F6D" w:rsidRPr="00DB77FC" w:rsidRDefault="008F0F6D" w:rsidP="00DB77FC">
      <w:pPr>
        <w:spacing w:after="0"/>
        <w:rPr>
          <w:rFonts w:ascii="Arial" w:eastAsia="Arial" w:hAnsi="Arial" w:cs="Arial"/>
        </w:rPr>
      </w:pPr>
      <w:r w:rsidRPr="00DB77FC">
        <w:rPr>
          <w:rFonts w:ascii="Arial" w:eastAsia="Arial" w:hAnsi="Arial" w:cs="Arial"/>
        </w:rPr>
        <w:t xml:space="preserve">A forceful blow to the head or body that results in rapid movement of the head </w:t>
      </w:r>
      <w:r w:rsidRPr="00DB77FC">
        <w:rPr>
          <w:rFonts w:ascii="Arial" w:eastAsia="Arial" w:hAnsi="Arial" w:cs="Arial"/>
          <w:b/>
        </w:rPr>
        <w:t>AND</w:t>
      </w:r>
    </w:p>
    <w:p w:rsidR="008F0F6D" w:rsidRPr="00DB77FC" w:rsidRDefault="008F0F6D" w:rsidP="00DB77FC">
      <w:pPr>
        <w:spacing w:after="0"/>
        <w:rPr>
          <w:rFonts w:ascii="Arial" w:eastAsia="Arial" w:hAnsi="Arial" w:cs="Arial"/>
        </w:rPr>
      </w:pPr>
      <w:r w:rsidRPr="00DB77FC">
        <w:rPr>
          <w:rFonts w:ascii="Arial" w:eastAsia="Arial" w:hAnsi="Arial" w:cs="Arial"/>
          <w:u w:val="single"/>
        </w:rPr>
        <w:t>Any change</w:t>
      </w:r>
      <w:r w:rsidRPr="00DB77FC">
        <w:rPr>
          <w:rFonts w:ascii="Arial" w:eastAsia="Arial" w:hAnsi="Arial" w:cs="Arial"/>
        </w:rPr>
        <w:t xml:space="preserve"> in the athlete’s behavior, thinking, or physical functioning. (See following SIGNS and SYMPTOMS of concussion)</w:t>
      </w:r>
    </w:p>
    <w:p w:rsidR="008F0F6D" w:rsidRPr="00DB77FC" w:rsidRDefault="008F0F6D" w:rsidP="00DB77FC">
      <w:pPr>
        <w:spacing w:after="0"/>
        <w:rPr>
          <w:rFonts w:ascii="Arial" w:eastAsia="Arial" w:hAnsi="Arial" w:cs="Arial"/>
          <w:b/>
          <w:sz w:val="23"/>
        </w:rPr>
      </w:pPr>
    </w:p>
    <w:p w:rsidR="008F0F6D" w:rsidRPr="00DB77FC" w:rsidRDefault="008F0F6D" w:rsidP="00DB77FC">
      <w:pPr>
        <w:spacing w:after="0"/>
        <w:rPr>
          <w:rFonts w:ascii="Arial" w:eastAsia="Arial" w:hAnsi="Arial" w:cs="Arial"/>
          <w:b/>
          <w:sz w:val="23"/>
        </w:rPr>
      </w:pPr>
      <w:r w:rsidRPr="00DB77FC">
        <w:rPr>
          <w:rFonts w:ascii="Arial" w:eastAsia="Arial" w:hAnsi="Arial" w:cs="Arial"/>
          <w:b/>
          <w:sz w:val="23"/>
        </w:rPr>
        <w:t>DURATION OF SIGNS/SYMPTOMS</w:t>
      </w:r>
    </w:p>
    <w:p w:rsidR="008F0F6D" w:rsidRPr="00DB77FC" w:rsidRDefault="008F0F6D" w:rsidP="00DB77FC">
      <w:pPr>
        <w:spacing w:after="0"/>
        <w:rPr>
          <w:rFonts w:ascii="Arial" w:eastAsia="Arial" w:hAnsi="Arial" w:cs="Arial"/>
          <w:sz w:val="23"/>
        </w:rPr>
      </w:pPr>
      <w:r w:rsidRPr="00DB77FC">
        <w:rPr>
          <w:rFonts w:ascii="Arial" w:eastAsia="Arial" w:hAnsi="Arial" w:cs="Arial"/>
          <w:sz w:val="23"/>
        </w:rPr>
        <w:t>Signs and symptoms of concussion can last from several minutes to days, weeks, month, or even longer in some cases.</w:t>
      </w:r>
    </w:p>
    <w:p w:rsidR="008F0F6D" w:rsidRPr="008F0F6D" w:rsidRDefault="008F0F6D" w:rsidP="008F0F6D">
      <w:pPr>
        <w:spacing w:after="5" w:line="249" w:lineRule="auto"/>
        <w:ind w:left="10" w:right="217" w:hanging="10"/>
        <w:rPr>
          <w:rFonts w:ascii="Arial" w:eastAsia="Arial" w:hAnsi="Arial" w:cs="Arial"/>
          <w:color w:val="000000"/>
        </w:rPr>
      </w:pPr>
    </w:p>
    <w:p w:rsidR="0011739A" w:rsidRDefault="0011739A" w:rsidP="00334E06">
      <w:pPr>
        <w:spacing w:after="0"/>
        <w:rPr>
          <w:rFonts w:ascii="Arial" w:hAnsi="Arial" w:cs="Arial"/>
          <w:b/>
        </w:rPr>
      </w:pPr>
    </w:p>
    <w:p w:rsidR="008F0F6D" w:rsidRPr="00334E06" w:rsidRDefault="008F0F6D" w:rsidP="00334E06">
      <w:pPr>
        <w:spacing w:after="0"/>
        <w:rPr>
          <w:rFonts w:ascii="Arial" w:hAnsi="Arial" w:cs="Arial"/>
          <w:b/>
        </w:rPr>
      </w:pPr>
      <w:r w:rsidRPr="00334E06">
        <w:rPr>
          <w:rFonts w:ascii="Arial" w:hAnsi="Arial" w:cs="Arial"/>
          <w:b/>
        </w:rPr>
        <w:lastRenderedPageBreak/>
        <w:t xml:space="preserve">SIGNS Observed by Coaches, Officials, Parents or Guardians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63D18A42" wp14:editId="78B1EBE0">
                <wp:simplePos x="0" y="0"/>
                <wp:positionH relativeFrom="column">
                  <wp:posOffset>228600</wp:posOffset>
                </wp:positionH>
                <wp:positionV relativeFrom="paragraph">
                  <wp:posOffset>396</wp:posOffset>
                </wp:positionV>
                <wp:extent cx="210312" cy="1224026"/>
                <wp:effectExtent l="0" t="0" r="0" b="0"/>
                <wp:wrapSquare wrapText="bothSides"/>
                <wp:docPr id="2201" name="Group 2201"/>
                <wp:cNvGraphicFramePr/>
                <a:graphic xmlns:a="http://schemas.openxmlformats.org/drawingml/2006/main">
                  <a:graphicData uri="http://schemas.microsoft.com/office/word/2010/wordprocessingGroup">
                    <wpg:wgp>
                      <wpg:cNvGrpSpPr/>
                      <wpg:grpSpPr>
                        <a:xfrm>
                          <a:off x="0" y="0"/>
                          <a:ext cx="210312" cy="1224026"/>
                          <a:chOff x="0" y="0"/>
                          <a:chExt cx="210312" cy="1224026"/>
                        </a:xfrm>
                      </wpg:grpSpPr>
                      <pic:pic xmlns:pic="http://schemas.openxmlformats.org/drawingml/2006/picture">
                        <pic:nvPicPr>
                          <pic:cNvPr id="50" name="Picture 50"/>
                          <pic:cNvPicPr/>
                        </pic:nvPicPr>
                        <pic:blipFill>
                          <a:blip r:embed="rId22"/>
                          <a:stretch>
                            <a:fillRect/>
                          </a:stretch>
                        </pic:blipFill>
                        <pic:spPr>
                          <a:xfrm>
                            <a:off x="0" y="0"/>
                            <a:ext cx="210312" cy="156972"/>
                          </a:xfrm>
                          <a:prstGeom prst="rect">
                            <a:avLst/>
                          </a:prstGeom>
                        </pic:spPr>
                      </pic:pic>
                      <pic:pic xmlns:pic="http://schemas.openxmlformats.org/drawingml/2006/picture">
                        <pic:nvPicPr>
                          <pic:cNvPr id="54" name="Picture 54"/>
                          <pic:cNvPicPr/>
                        </pic:nvPicPr>
                        <pic:blipFill>
                          <a:blip r:embed="rId22"/>
                          <a:stretch>
                            <a:fillRect/>
                          </a:stretch>
                        </pic:blipFill>
                        <pic:spPr>
                          <a:xfrm>
                            <a:off x="0" y="176784"/>
                            <a:ext cx="210312" cy="156972"/>
                          </a:xfrm>
                          <a:prstGeom prst="rect">
                            <a:avLst/>
                          </a:prstGeom>
                        </pic:spPr>
                      </pic:pic>
                      <pic:pic xmlns:pic="http://schemas.openxmlformats.org/drawingml/2006/picture">
                        <pic:nvPicPr>
                          <pic:cNvPr id="59" name="Picture 59"/>
                          <pic:cNvPicPr/>
                        </pic:nvPicPr>
                        <pic:blipFill>
                          <a:blip r:embed="rId22"/>
                          <a:stretch>
                            <a:fillRect/>
                          </a:stretch>
                        </pic:blipFill>
                        <pic:spPr>
                          <a:xfrm>
                            <a:off x="0" y="355346"/>
                            <a:ext cx="210312" cy="156972"/>
                          </a:xfrm>
                          <a:prstGeom prst="rect">
                            <a:avLst/>
                          </a:prstGeom>
                        </pic:spPr>
                      </pic:pic>
                      <pic:pic xmlns:pic="http://schemas.openxmlformats.org/drawingml/2006/picture">
                        <pic:nvPicPr>
                          <pic:cNvPr id="63" name="Picture 63"/>
                          <pic:cNvPicPr/>
                        </pic:nvPicPr>
                        <pic:blipFill>
                          <a:blip r:embed="rId22"/>
                          <a:stretch>
                            <a:fillRect/>
                          </a:stretch>
                        </pic:blipFill>
                        <pic:spPr>
                          <a:xfrm>
                            <a:off x="0" y="533654"/>
                            <a:ext cx="210312" cy="156972"/>
                          </a:xfrm>
                          <a:prstGeom prst="rect">
                            <a:avLst/>
                          </a:prstGeom>
                        </pic:spPr>
                      </pic:pic>
                      <pic:pic xmlns:pic="http://schemas.openxmlformats.org/drawingml/2006/picture">
                        <pic:nvPicPr>
                          <pic:cNvPr id="67" name="Picture 67"/>
                          <pic:cNvPicPr/>
                        </pic:nvPicPr>
                        <pic:blipFill>
                          <a:blip r:embed="rId22"/>
                          <a:stretch>
                            <a:fillRect/>
                          </a:stretch>
                        </pic:blipFill>
                        <pic:spPr>
                          <a:xfrm>
                            <a:off x="0" y="710438"/>
                            <a:ext cx="210312" cy="156972"/>
                          </a:xfrm>
                          <a:prstGeom prst="rect">
                            <a:avLst/>
                          </a:prstGeom>
                        </pic:spPr>
                      </pic:pic>
                      <pic:pic xmlns:pic="http://schemas.openxmlformats.org/drawingml/2006/picture">
                        <pic:nvPicPr>
                          <pic:cNvPr id="71" name="Picture 71"/>
                          <pic:cNvPicPr/>
                        </pic:nvPicPr>
                        <pic:blipFill>
                          <a:blip r:embed="rId22"/>
                          <a:stretch>
                            <a:fillRect/>
                          </a:stretch>
                        </pic:blipFill>
                        <pic:spPr>
                          <a:xfrm>
                            <a:off x="0" y="888746"/>
                            <a:ext cx="210312" cy="156972"/>
                          </a:xfrm>
                          <a:prstGeom prst="rect">
                            <a:avLst/>
                          </a:prstGeom>
                        </pic:spPr>
                      </pic:pic>
                      <pic:pic xmlns:pic="http://schemas.openxmlformats.org/drawingml/2006/picture">
                        <pic:nvPicPr>
                          <pic:cNvPr id="78" name="Picture 78"/>
                          <pic:cNvPicPr/>
                        </pic:nvPicPr>
                        <pic:blipFill>
                          <a:blip r:embed="rId22"/>
                          <a:stretch>
                            <a:fillRect/>
                          </a:stretch>
                        </pic:blipFill>
                        <pic:spPr>
                          <a:xfrm>
                            <a:off x="0" y="1067054"/>
                            <a:ext cx="210312" cy="156972"/>
                          </a:xfrm>
                          <a:prstGeom prst="rect">
                            <a:avLst/>
                          </a:prstGeom>
                        </pic:spPr>
                      </pic:pic>
                    </wpg:wgp>
                  </a:graphicData>
                </a:graphic>
              </wp:anchor>
            </w:drawing>
          </mc:Choice>
          <mc:Fallback xmlns:w15="http://schemas.microsoft.com/office/word/2012/wordml">
            <w:pict>
              <v:group w14:anchorId="69C4A664" id="Group 2201" o:spid="_x0000_s1026" style="position:absolute;margin-left:18pt;margin-top:.05pt;width:16.55pt;height:96.4pt;z-index:251659264" coordsize="2103,1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rBMHAAAAA2wAAAA8AAABkcnMvZG93bnJldi54bWxET89rwjAUvgv7H8IbeNN0BUWqUWToGHOX&#10;teL50TzbavJSkqjdf28Ogx0/vt+rzWCNuJMPnWMFb9MMBHHtdMeNgmO1nyxAhIis0TgmBb8UYLN+&#10;Ga2w0O7BP3QvYyNSCIcCFbQx9oWUoW7JYpi6njhxZ+ctxgR9I7XHRwq3RuZZNpcWO04NLfb03lJ9&#10;LW9WwVd+Kc389n0w5Xaxu3T+9HGscqXGr8N2CSLSEP/Ff+5PrWCW1qcv6QfI9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2sEwcAAAADbAAAADwAAAAAAAAAAAAAAAACfAgAA&#10;ZHJzL2Rvd25yZXYueG1sUEsFBgAAAAAEAAQA9wAAAIwDAAAAAA==&#10;">
                  <v:imagedata r:id="rId23" o:title=""/>
                </v:shape>
                <v:shape id="Picture 54" o:spid="_x0000_s1028" type="#_x0000_t75" style="position:absolute;top:1767;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QAsLEAAAA2wAAAA8AAABkcnMvZG93bnJldi54bWxEj0FrAjEUhO9C/0N4gjfNulSRrVGktEWs&#10;l67S82Pzurs2eVmSqOu/NwWhx2FmvmGW694acSEfWscKppMMBHHldMu1guPhfbwAESKyRuOYFNwo&#10;wHr1NFhiod2Vv+hSxlokCIcCFTQxdoWUoWrIYpi4jjh5P85bjEn6WmqP1wS3RuZZNpcWW04LDXb0&#10;2lD1W56tgl1+Ks38vP805Wbxdmr998fxkCs1GvabFxCR+vgffrS3WsHsGf6+pB8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QAsLEAAAA2wAAAA8AAAAAAAAAAAAAAAAA&#10;nwIAAGRycy9kb3ducmV2LnhtbFBLBQYAAAAABAAEAPcAAACQAwAAAAA=&#10;">
                  <v:imagedata r:id="rId23" o:title=""/>
                </v:shape>
                <v:shape id="Picture 59" o:spid="_x0000_s1029" type="#_x0000_t75" style="position:absolute;top:3553;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RrVzEAAAA2wAAAA8AAABkcnMvZG93bnJldi54bWxEj0FrAjEUhO8F/0N4grea7YKiW6OIqJS2&#10;F1fx/Ni87q5NXpYk6vbfN4WCx2FmvmEWq94acSMfWscKXsYZCOLK6ZZrBafj7nkGIkRkjcYxKfih&#10;AKvl4GmBhXZ3PtCtjLVIEA4FKmhi7AopQ9WQxTB2HXHyvpy3GJP0tdQe7wlujcyzbCottpwWGuxo&#10;01D1XV6tgvf8Uprp9fPDlOvZ9tL68/50zJUaDfv1K4hIfXyE/9tvWsFkDn9f0g+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RrVzEAAAA2wAAAA8AAAAAAAAAAAAAAAAA&#10;nwIAAGRycy9kb3ducmV2LnhtbFBLBQYAAAAABAAEAPcAAACQAwAAAAA=&#10;">
                  <v:imagedata r:id="rId23" o:title=""/>
                </v:shape>
                <v:shape id="Picture 63" o:spid="_x0000_s1030" type="#_x0000_t75" style="position:absolute;top:5336;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VUAvEAAAA2wAAAA8AAABkcnMvZG93bnJldi54bWxEj0FrAjEUhO8F/0N4greadQuLrEYRsaXY&#10;XrqK58fmubuavCxJ1O2/bwqFHoeZ+YZZrgdrxJ186BwrmE0zEMS10x03Co6H1+c5iBCRNRrHpOCb&#10;AqxXo6cllto9+IvuVWxEgnAoUUEbY19KGeqWLIap64mTd3beYkzSN1J7fCS4NTLPskJa7DgttNjT&#10;tqX6Wt2sgn1+qUxx+/ww1Wa+u3T+9HY85EpNxsNmASLSEP/Df+13raB4gd8v6Qf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XVUAvEAAAA2wAAAA8AAAAAAAAAAAAAAAAA&#10;nwIAAGRycy9kb3ducmV2LnhtbFBLBQYAAAAABAAEAPcAAACQAwAAAAA=&#10;">
                  <v:imagedata r:id="rId23" o:title=""/>
                </v:shape>
                <v:shape id="Picture 67" o:spid="_x0000_s1031" type="#_x0000_t75" style="position:absolute;top:7104;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uVgjEAAAA2wAAAA8AAABkcnMvZG93bnJldi54bWxEj0FrAjEUhO8F/0N4greadQ9bWY0iYou0&#10;vXQVz4/Nc3c1eVmSqNt/3xQKPQ4z8w2zXA/WiDv50DlWMJtmIIhrpztuFBwPr89zECEiazSOScE3&#10;BVivRk9LLLV78Bfdq9iIBOFQooI2xr6UMtQtWQxT1xMn7+y8xZikb6T2+Ehwa2SeZYW02HFaaLGn&#10;bUv1tbpZBe/5pTLF7fPDVJv57tL509vxkCs1GQ+bBYhIQ/wP/7X3WkHxAr9f0g+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ruVgjEAAAA2wAAAA8AAAAAAAAAAAAAAAAA&#10;nwIAAGRycy9kb3ducmV2LnhtbFBLBQYAAAAABAAEAPcAAACQAwAAAAA=&#10;">
                  <v:imagedata r:id="rId23" o:title=""/>
                </v:shape>
                <v:shape id="Picture 71" o:spid="_x0000_s1032" type="#_x0000_t75" style="position:absolute;top:8887;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TrEAAAA2wAAAA8AAABkcnMvZG93bnJldi54bWxEj0FrwkAUhO+C/2F5hd50Yw5WUjdBii3F&#10;9mKUnh/Z1yR2923YXTX++26h4HGYmW+YdTVaIy7kQ+9YwWKegSBunO65VXA8vM5WIEJE1mgck4Ib&#10;BajK6WSNhXZX3tOljq1IEA4FKuhiHAopQ9ORxTB3A3Hyvp23GJP0rdQerwlujcyzbCkt9pwWOhzo&#10;paPmpz5bBbv8VJvl+fPD1JvV9tT7r7fjIVfq8WHcPIOINMZ7+L/9rhU8LeDvS/oBsv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TrEAAAA2wAAAA8AAAAAAAAAAAAAAAAA&#10;nwIAAGRycy9kb3ducmV2LnhtbFBLBQYAAAAABAAEAPcAAACQAwAAAAA=&#10;">
                  <v:imagedata r:id="rId23" o:title=""/>
                </v:shape>
                <v:shape id="Picture 78" o:spid="_x0000_s1033" type="#_x0000_t75" style="position:absolute;top:10670;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oVKfAAAAA2wAAAA8AAABkcnMvZG93bnJldi54bWxET89rwjAUvgv7H8Ib7KapPah0RhHRMaaX&#10;Vdn50TzbavJSkqj1vzcHYceP7/d82VsjbuRD61jBeJSBIK6cbrlWcDxshzMQISJrNI5JwYMCLBdv&#10;gzkW2t35l25lrEUK4VCggibGrpAyVA1ZDCPXESfu5LzFmKCvpfZ4T+HWyDzLJtJiy6mhwY7WDVWX&#10;8moV/OTn0kyu+50pV7PNufV/X8dDrtTHe7/6BBGpj//il/tbK5imselL+gFy8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qhUp8AAAADbAAAADwAAAAAAAAAAAAAAAACfAgAA&#10;ZHJzL2Rvd25yZXYueG1sUEsFBgAAAAAEAAQA9wAAAIwDAAAAAA==&#10;">
                  <v:imagedata r:id="rId23" o:title=""/>
                </v:shape>
                <w10:wrap type="square"/>
              </v:group>
            </w:pict>
          </mc:Fallback>
        </mc:AlternateContent>
      </w:r>
      <w:r w:rsidRPr="008F0F6D">
        <w:rPr>
          <w:rFonts w:ascii="Arial" w:eastAsia="Arial" w:hAnsi="Arial" w:cs="Arial"/>
          <w:color w:val="000000"/>
        </w:rPr>
        <w:t xml:space="preserve"> Appears dazed, stunned or confused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Unsure about event, location of name of meet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Moves clumsily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Answers questions slowly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Loses consciousness (even briefly)  </w:t>
      </w:r>
    </w:p>
    <w:p w:rsidR="008F0F6D" w:rsidRPr="008F0F6D" w:rsidRDefault="008F0F6D" w:rsidP="008F0F6D">
      <w:pPr>
        <w:spacing w:after="55" w:line="249" w:lineRule="auto"/>
        <w:ind w:left="536" w:right="285" w:hanging="10"/>
        <w:rPr>
          <w:rFonts w:ascii="Arial" w:eastAsia="Arial" w:hAnsi="Arial" w:cs="Arial"/>
          <w:color w:val="000000"/>
        </w:rPr>
      </w:pPr>
      <w:r w:rsidRPr="008F0F6D">
        <w:rPr>
          <w:rFonts w:ascii="Arial" w:eastAsia="Arial" w:hAnsi="Arial" w:cs="Arial"/>
          <w:color w:val="000000"/>
        </w:rPr>
        <w:t xml:space="preserve"> Shows behavior or personality changes – irritability, sadness, nervousness, emotional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Can’t recall events before or after incident  </w:t>
      </w:r>
    </w:p>
    <w:p w:rsidR="008F0F6D" w:rsidRPr="00645803" w:rsidRDefault="008F0F6D" w:rsidP="008F0F6D">
      <w:pPr>
        <w:spacing w:after="0"/>
        <w:rPr>
          <w:rFonts w:ascii="Arial" w:eastAsia="Arial" w:hAnsi="Arial" w:cs="Arial"/>
          <w:color w:val="000000"/>
          <w:sz w:val="16"/>
          <w:szCs w:val="16"/>
        </w:rPr>
      </w:pPr>
      <w:r w:rsidRPr="008F0F6D">
        <w:rPr>
          <w:rFonts w:ascii="Arial" w:eastAsia="Arial" w:hAnsi="Arial" w:cs="Arial"/>
          <w:color w:val="000000"/>
        </w:rPr>
        <w:t xml:space="preserve"> </w:t>
      </w:r>
    </w:p>
    <w:p w:rsidR="008F0F6D" w:rsidRPr="00334E06" w:rsidRDefault="008F0F6D" w:rsidP="00334E06">
      <w:pPr>
        <w:spacing w:after="0"/>
        <w:rPr>
          <w:rFonts w:ascii="Arial" w:hAnsi="Arial" w:cs="Arial"/>
          <w:b/>
        </w:rPr>
      </w:pPr>
      <w:r w:rsidRPr="00334E06">
        <w:rPr>
          <w:rFonts w:ascii="Arial" w:hAnsi="Arial" w:cs="Arial"/>
          <w:b/>
        </w:rPr>
        <w:t xml:space="preserve">SYMPTOMS Reported by Athlete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5CB2F1C6" wp14:editId="57F22D71">
                <wp:simplePos x="0" y="0"/>
                <wp:positionH relativeFrom="column">
                  <wp:posOffset>228600</wp:posOffset>
                </wp:positionH>
                <wp:positionV relativeFrom="paragraph">
                  <wp:posOffset>-11930</wp:posOffset>
                </wp:positionV>
                <wp:extent cx="210312" cy="1955673"/>
                <wp:effectExtent l="0" t="0" r="0" b="0"/>
                <wp:wrapSquare wrapText="bothSides"/>
                <wp:docPr id="2202" name="Group 2202"/>
                <wp:cNvGraphicFramePr/>
                <a:graphic xmlns:a="http://schemas.openxmlformats.org/drawingml/2006/main">
                  <a:graphicData uri="http://schemas.microsoft.com/office/word/2010/wordprocessingGroup">
                    <wpg:wgp>
                      <wpg:cNvGrpSpPr/>
                      <wpg:grpSpPr>
                        <a:xfrm>
                          <a:off x="0" y="0"/>
                          <a:ext cx="210312" cy="1955673"/>
                          <a:chOff x="0" y="0"/>
                          <a:chExt cx="210312" cy="1955673"/>
                        </a:xfrm>
                      </wpg:grpSpPr>
                      <pic:pic xmlns:pic="http://schemas.openxmlformats.org/drawingml/2006/picture">
                        <pic:nvPicPr>
                          <pic:cNvPr id="85" name="Picture 85"/>
                          <pic:cNvPicPr/>
                        </pic:nvPicPr>
                        <pic:blipFill>
                          <a:blip r:embed="rId22"/>
                          <a:stretch>
                            <a:fillRect/>
                          </a:stretch>
                        </pic:blipFill>
                        <pic:spPr>
                          <a:xfrm>
                            <a:off x="0" y="0"/>
                            <a:ext cx="210312" cy="156972"/>
                          </a:xfrm>
                          <a:prstGeom prst="rect">
                            <a:avLst/>
                          </a:prstGeom>
                        </pic:spPr>
                      </pic:pic>
                      <pic:pic xmlns:pic="http://schemas.openxmlformats.org/drawingml/2006/picture">
                        <pic:nvPicPr>
                          <pic:cNvPr id="92" name="Picture 92"/>
                          <pic:cNvPicPr/>
                        </pic:nvPicPr>
                        <pic:blipFill>
                          <a:blip r:embed="rId22"/>
                          <a:stretch>
                            <a:fillRect/>
                          </a:stretch>
                        </pic:blipFill>
                        <pic:spPr>
                          <a:xfrm>
                            <a:off x="0" y="179832"/>
                            <a:ext cx="210312" cy="156972"/>
                          </a:xfrm>
                          <a:prstGeom prst="rect">
                            <a:avLst/>
                          </a:prstGeom>
                        </pic:spPr>
                      </pic:pic>
                      <pic:pic xmlns:pic="http://schemas.openxmlformats.org/drawingml/2006/picture">
                        <pic:nvPicPr>
                          <pic:cNvPr id="96" name="Picture 96"/>
                          <pic:cNvPicPr/>
                        </pic:nvPicPr>
                        <pic:blipFill>
                          <a:blip r:embed="rId22"/>
                          <a:stretch>
                            <a:fillRect/>
                          </a:stretch>
                        </pic:blipFill>
                        <pic:spPr>
                          <a:xfrm>
                            <a:off x="0" y="358140"/>
                            <a:ext cx="210312" cy="156972"/>
                          </a:xfrm>
                          <a:prstGeom prst="rect">
                            <a:avLst/>
                          </a:prstGeom>
                        </pic:spPr>
                      </pic:pic>
                      <pic:pic xmlns:pic="http://schemas.openxmlformats.org/drawingml/2006/picture">
                        <pic:nvPicPr>
                          <pic:cNvPr id="100" name="Picture 100"/>
                          <pic:cNvPicPr/>
                        </pic:nvPicPr>
                        <pic:blipFill>
                          <a:blip r:embed="rId22"/>
                          <a:stretch>
                            <a:fillRect/>
                          </a:stretch>
                        </pic:blipFill>
                        <pic:spPr>
                          <a:xfrm>
                            <a:off x="0" y="537972"/>
                            <a:ext cx="210312" cy="156972"/>
                          </a:xfrm>
                          <a:prstGeom prst="rect">
                            <a:avLst/>
                          </a:prstGeom>
                        </pic:spPr>
                      </pic:pic>
                      <pic:pic xmlns:pic="http://schemas.openxmlformats.org/drawingml/2006/picture">
                        <pic:nvPicPr>
                          <pic:cNvPr id="104" name="Picture 104"/>
                          <pic:cNvPicPr/>
                        </pic:nvPicPr>
                        <pic:blipFill>
                          <a:blip r:embed="rId22"/>
                          <a:stretch>
                            <a:fillRect/>
                          </a:stretch>
                        </pic:blipFill>
                        <pic:spPr>
                          <a:xfrm>
                            <a:off x="0" y="717804"/>
                            <a:ext cx="210312" cy="156972"/>
                          </a:xfrm>
                          <a:prstGeom prst="rect">
                            <a:avLst/>
                          </a:prstGeom>
                        </pic:spPr>
                      </pic:pic>
                      <pic:pic xmlns:pic="http://schemas.openxmlformats.org/drawingml/2006/picture">
                        <pic:nvPicPr>
                          <pic:cNvPr id="108" name="Picture 108"/>
                          <pic:cNvPicPr/>
                        </pic:nvPicPr>
                        <pic:blipFill>
                          <a:blip r:embed="rId22"/>
                          <a:stretch>
                            <a:fillRect/>
                          </a:stretch>
                        </pic:blipFill>
                        <pic:spPr>
                          <a:xfrm>
                            <a:off x="0" y="898017"/>
                            <a:ext cx="210312" cy="156972"/>
                          </a:xfrm>
                          <a:prstGeom prst="rect">
                            <a:avLst/>
                          </a:prstGeom>
                        </pic:spPr>
                      </pic:pic>
                      <pic:pic xmlns:pic="http://schemas.openxmlformats.org/drawingml/2006/picture">
                        <pic:nvPicPr>
                          <pic:cNvPr id="113" name="Picture 113"/>
                          <pic:cNvPicPr/>
                        </pic:nvPicPr>
                        <pic:blipFill>
                          <a:blip r:embed="rId22"/>
                          <a:stretch>
                            <a:fillRect/>
                          </a:stretch>
                        </pic:blipFill>
                        <pic:spPr>
                          <a:xfrm>
                            <a:off x="0" y="1077849"/>
                            <a:ext cx="210312" cy="156972"/>
                          </a:xfrm>
                          <a:prstGeom prst="rect">
                            <a:avLst/>
                          </a:prstGeom>
                        </pic:spPr>
                      </pic:pic>
                      <pic:pic xmlns:pic="http://schemas.openxmlformats.org/drawingml/2006/picture">
                        <pic:nvPicPr>
                          <pic:cNvPr id="117" name="Picture 117"/>
                          <pic:cNvPicPr/>
                        </pic:nvPicPr>
                        <pic:blipFill>
                          <a:blip r:embed="rId22"/>
                          <a:stretch>
                            <a:fillRect/>
                          </a:stretch>
                        </pic:blipFill>
                        <pic:spPr>
                          <a:xfrm>
                            <a:off x="0" y="1257681"/>
                            <a:ext cx="210312" cy="156972"/>
                          </a:xfrm>
                          <a:prstGeom prst="rect">
                            <a:avLst/>
                          </a:prstGeom>
                        </pic:spPr>
                      </pic:pic>
                      <pic:pic xmlns:pic="http://schemas.openxmlformats.org/drawingml/2006/picture">
                        <pic:nvPicPr>
                          <pic:cNvPr id="121" name="Picture 121"/>
                          <pic:cNvPicPr/>
                        </pic:nvPicPr>
                        <pic:blipFill>
                          <a:blip r:embed="rId22"/>
                          <a:stretch>
                            <a:fillRect/>
                          </a:stretch>
                        </pic:blipFill>
                        <pic:spPr>
                          <a:xfrm>
                            <a:off x="0" y="1437513"/>
                            <a:ext cx="210312" cy="156972"/>
                          </a:xfrm>
                          <a:prstGeom prst="rect">
                            <a:avLst/>
                          </a:prstGeom>
                        </pic:spPr>
                      </pic:pic>
                      <pic:pic xmlns:pic="http://schemas.openxmlformats.org/drawingml/2006/picture">
                        <pic:nvPicPr>
                          <pic:cNvPr id="125" name="Picture 125"/>
                          <pic:cNvPicPr/>
                        </pic:nvPicPr>
                        <pic:blipFill>
                          <a:blip r:embed="rId22"/>
                          <a:stretch>
                            <a:fillRect/>
                          </a:stretch>
                        </pic:blipFill>
                        <pic:spPr>
                          <a:xfrm>
                            <a:off x="0" y="1617346"/>
                            <a:ext cx="210312" cy="156972"/>
                          </a:xfrm>
                          <a:prstGeom prst="rect">
                            <a:avLst/>
                          </a:prstGeom>
                        </pic:spPr>
                      </pic:pic>
                      <pic:pic xmlns:pic="http://schemas.openxmlformats.org/drawingml/2006/picture">
                        <pic:nvPicPr>
                          <pic:cNvPr id="129" name="Picture 129"/>
                          <pic:cNvPicPr/>
                        </pic:nvPicPr>
                        <pic:blipFill>
                          <a:blip r:embed="rId22"/>
                          <a:stretch>
                            <a:fillRect/>
                          </a:stretch>
                        </pic:blipFill>
                        <pic:spPr>
                          <a:xfrm>
                            <a:off x="0" y="1798701"/>
                            <a:ext cx="210312" cy="156972"/>
                          </a:xfrm>
                          <a:prstGeom prst="rect">
                            <a:avLst/>
                          </a:prstGeom>
                        </pic:spPr>
                      </pic:pic>
                    </wpg:wgp>
                  </a:graphicData>
                </a:graphic>
              </wp:anchor>
            </w:drawing>
          </mc:Choice>
          <mc:Fallback xmlns:w15="http://schemas.microsoft.com/office/word/2012/wordml">
            <w:pict>
              <v:group w14:anchorId="05DE7E19" id="Group 2202" o:spid="_x0000_s1026" style="position:absolute;margin-left:18pt;margin-top:-.95pt;width:16.55pt;height:154pt;z-index:251660288" coordsize="2103,19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">
                <v:shape id="Picture 85" o:spid="_x0000_s1027" type="#_x0000_t75" style="position:absolute;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8ix7EAAAA2wAAAA8AAABkcnMvZG93bnJldi54bWxEj0FrAjEUhO8F/0N4greadaGyrEYRsaXY&#10;XrqK58fmubuavCxJ1O2/bwqFHoeZ+YZZrgdrxJ186BwrmE0zEMS10x03Co6H1+cCRIjIGo1jUvBN&#10;Adar0dMSS+0e/EX3KjYiQTiUqKCNsS+lDHVLFsPU9cTJOztvMSbpG6k9PhLcGpln2Vxa7DgttNjT&#10;tqX6Wt2sgn1+qcz89vlhqk2xu3T+9HY85EpNxsNmASLSEP/Df+13raB4gd8v6Qf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8ix7EAAAA2wAAAA8AAAAAAAAAAAAAAAAA&#10;nwIAAGRycy9kb3ducmV2LnhtbFBLBQYAAAAABAAEAPcAAACQAwAAAAA=&#10;">
                  <v:imagedata r:id="rId23" o:title=""/>
                </v:shape>
                <v:shape id="Picture 92" o:spid="_x0000_s1028" type="#_x0000_t75" style="position:absolute;top:1798;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MhbfDAAAA2wAAAA8AAABkcnMvZG93bnJldi54bWxEj0FrAjEUhO8F/0N4BW812z2IXY0ixRZR&#10;L13F82Pz3F2bvCxJ1PXfG6HQ4zAz3zCzRW+NuJIPrWMF76MMBHHldMu1gsP+620CIkRkjcYxKbhT&#10;gMV88DLDQrsb/9C1jLVIEA4FKmhi7AopQ9WQxTByHXHyTs5bjEn6WmqPtwS3RuZZNpYWW04LDXb0&#10;2VD1W16sgk1+Ls34stuacjlZnVt//D7sc6WGr/1yCiJSH//Df+21VvCRw/NL+g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0yFt8MAAADbAAAADwAAAAAAAAAAAAAAAACf&#10;AgAAZHJzL2Rvd25yZXYueG1sUEsFBgAAAAAEAAQA9wAAAI8DAAAAAA==&#10;">
                  <v:imagedata r:id="rId23" o:title=""/>
                </v:shape>
                <v:shape id="Picture 96" o:spid="_x0000_s1029" type="#_x0000_t75" style="position:absolute;top:3581;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3g7TEAAAA2wAAAA8AAABkcnMvZG93bnJldi54bWxEj0FrAjEUhO8F/0N4Qm816x4WuxpFxJZi&#10;e+kqnh+b5+5q8rIkUdd/3xQKPQ4z8w2zWA3WiBv50DlWMJ1kIIhrpztuFBz2by8zECEiazSOScGD&#10;AqyWo6cFltrd+ZtuVWxEgnAoUUEbY19KGeqWLIaJ64mTd3LeYkzSN1J7vCe4NTLPskJa7DgttNjT&#10;pqX6Ul2tgl1+rkxx/fo01Xq2PXf++H7Y50o9j4f1HESkIf6H/9ofWsFrAb9f0g+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3g7TEAAAA2wAAAA8AAAAAAAAAAAAAAAAA&#10;nwIAAGRycy9kb3ducmV2LnhtbFBLBQYAAAAABAAEAPcAAACQAwAAAAA=&#10;">
                  <v:imagedata r:id="rId23" o:title=""/>
                </v:shape>
                <v:shape id="Picture 100" o:spid="_x0000_s1030" type="#_x0000_t75" style="position:absolute;top:5379;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55cfFAAAA3AAAAA8AAABkcnMvZG93bnJldi54bWxEj0FvwjAMhe+T9h8iT9ptpOsBoUJACG0T&#10;gl1W0M5W47WFxKmSAN2/x4dJu9l6z+99XqxG79SVYuoDG3idFKCIm2B7bg0cD+8vM1ApI1t0gcnA&#10;LyVYLR8fFljZcOMvuta5VRLCqUIDXc5DpXVqOvKYJmEgFu0nRI9Z1thqG/Em4d7psiim2mPP0tDh&#10;QJuOmnN98QZ25al208vn3tXr2dupj98fx0NpzPPTuJ6DyjTmf/Pf9dYKfiH48oxMo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eeXHxQAAANwAAAAPAAAAAAAAAAAAAAAA&#10;AJ8CAABkcnMvZG93bnJldi54bWxQSwUGAAAAAAQABAD3AAAAkQMAAAAA&#10;">
                  <v:imagedata r:id="rId23" o:title=""/>
                </v:shape>
                <v:shape id="Picture 104" o:spid="_x0000_s1031" type="#_x0000_t75" style="position:absolute;top:7178;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C48TCAAAA3AAAAA8AAABkcnMvZG93bnJldi54bWxET99rwjAQfh/4P4Qb+LamK0OkaxQZbgzn&#10;i1V8PppbW5dcShK1+++XgeDbfXw/r1qO1ogL+dA7VvCc5SCIG6d7bhUc9u9PcxAhIms0jknBLwVY&#10;LiYPFZbaXXlHlzq2IoVwKFFBF+NQShmajiyGzA3Eift23mJM0LdSe7ymcGtkkeczabHn1NDhQG8d&#10;NT/12SrYFKfazM7bL1Ov5utT748fh32h1PRxXL2CiDTGu/jm/tRpfv4C/8+kC+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QuPEwgAAANwAAAAPAAAAAAAAAAAAAAAAAJ8C&#10;AABkcnMvZG93bnJldi54bWxQSwUGAAAAAAQABAD3AAAAjgMAAAAA&#10;">
                  <v:imagedata r:id="rId23" o:title=""/>
                </v:shape>
                <v:shape id="Picture 108" o:spid="_x0000_s1032" type="#_x0000_t75" style="position:absolute;top:8980;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P6cHFAAAA3AAAAA8AAABkcnMvZG93bnJldi54bWxEj0FvwjAMhe+T9h8iT9ptpOsBoUJACG0T&#10;gl1W0M5W47WFxKmSAN2/x4dJu9l6z+99XqxG79SVYuoDG3idFKCIm2B7bg0cD+8vM1ApI1t0gcnA&#10;LyVYLR8fFljZcOMvuta5VRLCqUIDXc5DpXVqOvKYJmEgFu0nRI9Z1thqG/Em4d7psiim2mPP0tDh&#10;QJuOmnN98QZ25al208vn3tXr2dupj98fx0NpzPPTuJ6DyjTmf/Pf9dYKfiG08oxMo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D+nBxQAAANwAAAAPAAAAAAAAAAAAAAAA&#10;AJ8CAABkcnMvZG93bnJldi54bWxQSwUGAAAAAAQABAD3AAAAkQMAAAAA&#10;">
                  <v:imagedata r:id="rId23" o:title=""/>
                </v:shape>
                <v:shape id="Picture 113" o:spid="_x0000_s1033" type="#_x0000_t75" style="position:absolute;top:10778;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y7W3DAAAA3AAAAA8AAABkcnMvZG93bnJldi54bWxET99rwjAQfhf8H8IJe9PUDkSqaRFxY2x7&#10;WRWfj+bW1iWXkkTt/vtlMNjbfXw/b1uN1ogb+dA7VrBcZCCIG6d7bhWcjk/zNYgQkTUax6TgmwJU&#10;5XSyxUK7O3/QrY6tSCEcClTQxTgUUoamI4th4QbixH06bzEm6FupPd5TuDUyz7KVtNhzauhwoH1H&#10;zVd9tQpe80ttVtf3N1Pv1odL78/Pp2Ou1MNs3G1ARBrjv/jP/aLT/OUj/D6TLpDl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nLtbcMAAADcAAAADwAAAAAAAAAAAAAAAACf&#10;AgAAZHJzL2Rvd25yZXYueG1sUEsFBgAAAAAEAAQA9wAAAI8DAAAAAA==&#10;">
                  <v:imagedata r:id="rId23" o:title=""/>
                </v:shape>
                <v:shape id="Picture 117" o:spid="_x0000_s1034" type="#_x0000_t75" style="position:absolute;top:12576;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J627CAAAA3AAAAA8AAABkcnMvZG93bnJldi54bWxET01rAjEQvRf8D2EEbzXrHlS2RhGxRWwv&#10;XaXnYTPuriaTJYm6/vtGKPQ2j/c5i1VvjbiRD61jBZNxBoK4crrlWsHx8P46BxEiskbjmBQ8KMBq&#10;OXhZYKHdnb/pVsZapBAOBSpoYuwKKUPVkMUwdh1x4k7OW4wJ+lpqj/cUbo3Ms2wqLbacGhrsaNNQ&#10;dSmvVsE+P5dmev36NOV6vj23/ufjeMiVGg379RuISH38F/+5dzrNn8zg+Uy6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SetuwgAAANwAAAAPAAAAAAAAAAAAAAAAAJ8C&#10;AABkcnMvZG93bnJldi54bWxQSwUGAAAAAAQABAD3AAAAjgMAAAAA&#10;">
                  <v:imagedata r:id="rId23" o:title=""/>
                </v:shape>
                <v:shape id="Picture 121" o:spid="_x0000_s1035" type="#_x0000_t75" style="position:absolute;top:14375;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AHDzBAAAA3AAAAA8AAABkcnMvZG93bnJldi54bWxET02LwjAQvS/4H8II3tbUHkSqUUR0WXQv&#10;W8Xz0IxtNZmUJGr995uFhb3N433OYtVbIx7kQ+tYwWScgSCunG65VnA67t5nIEJE1mgck4IXBVgt&#10;B28LLLR78jc9yliLFMKhQAVNjF0hZagashjGriNO3MV5izFBX0vt8ZnCrZF5lk2lxZZTQ4MdbRqq&#10;buXdKtjn19JM718HU65n22vrzx+nY67UaNiv5yAi9fFf/Of+1Gl+PoHfZ9IFcv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OAHDzBAAAA3AAAAA8AAAAAAAAAAAAAAAAAnwIA&#10;AGRycy9kb3ducmV2LnhtbFBLBQYAAAAABAAEAPcAAACNAwAAAAA=&#10;">
                  <v:imagedata r:id="rId23" o:title=""/>
                </v:shape>
                <v:shape id="Picture 125" o:spid="_x0000_s1036" type="#_x0000_t75" style="position:absolute;top:16173;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7Gj/CAAAA3AAAAA8AAABkcnMvZG93bnJldi54bWxET01rAjEQvRf8D2EK3mq2C4qsRpGiIraX&#10;ruJ52Iy7a5PJkkRd/70pFHqbx/uc+bK3RtzIh9axgvdRBoK4crrlWsHxsHmbgggRWaNxTAoeFGC5&#10;GLzMsdDuzt90K2MtUgiHAhU0MXaFlKFqyGIYuY44cWfnLcYEfS21x3sKt0bmWTaRFltODQ129NFQ&#10;9VNerYJ9finN5Pr1acrVdH1p/Wl7PORKDV/71QxEpD7+i//cO53m52P4fSZdIB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uxo/wgAAANwAAAAPAAAAAAAAAAAAAAAAAJ8C&#10;AABkcnMvZG93bnJldi54bWxQSwUGAAAAAAQABAD3AAAAjgMAAAAA&#10;">
                  <v:imagedata r:id="rId23" o:title=""/>
                </v:shape>
                <v:shape id="Picture 129" o:spid="_x0000_s1037" type="#_x0000_t75" style="position:absolute;top:17987;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2EDrCAAAA3AAAAA8AAABkcnMvZG93bnJldi54bWxET01rAjEQvRf8D2EK3mq2exC7GkWKLaJe&#10;uornYTPurk0mSxJ1/fdGKPQ2j/c5s0VvjbiSD61jBe+jDARx5XTLtYLD/uttAiJEZI3GMSm4U4DF&#10;fPAyw0K7G//QtYy1SCEcClTQxNgVUoaqIYth5DrixJ2ctxgT9LXUHm8p3BqZZ9lYWmw5NTTY0WdD&#10;1W95sQo2+bk048tua8rlZHVu/fH7sM+VGr72yymISH38F/+51zrNzz/g+Uy6QM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9hA6wgAAANwAAAAPAAAAAAAAAAAAAAAAAJ8C&#10;AABkcnMvZG93bnJldi54bWxQSwUGAAAAAAQABAD3AAAAjgMAAAAA&#10;">
                  <v:imagedata r:id="rId23" o:title=""/>
                </v:shape>
                <w10:wrap type="square"/>
              </v:group>
            </w:pict>
          </mc:Fallback>
        </mc:AlternateContent>
      </w:r>
      <w:r w:rsidRPr="008F0F6D">
        <w:rPr>
          <w:rFonts w:ascii="Arial" w:eastAsia="Arial" w:hAnsi="Arial" w:cs="Arial"/>
          <w:color w:val="000000"/>
        </w:rPr>
        <w:t xml:space="preserve"> Any headache or “pressure” in head - how badly it hurts does not matter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Nausea or vomiting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Balance problems or dizziness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Double or blurry vision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Sensitivity to light and/or noise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Feeling sluggish, hazy, foggy or groggy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Concentration or memory problems  </w:t>
      </w:r>
    </w:p>
    <w:p w:rsidR="008F0F6D" w:rsidRPr="008F0F6D" w:rsidRDefault="008F0F6D" w:rsidP="008F0F6D">
      <w:pPr>
        <w:spacing w:after="55" w:line="249" w:lineRule="auto"/>
        <w:ind w:left="536" w:right="285" w:hanging="10"/>
        <w:rPr>
          <w:rFonts w:ascii="Arial" w:eastAsia="Arial" w:hAnsi="Arial" w:cs="Arial"/>
          <w:color w:val="000000"/>
        </w:rPr>
      </w:pPr>
      <w:r w:rsidRPr="008F0F6D">
        <w:rPr>
          <w:rFonts w:ascii="Arial" w:eastAsia="Arial" w:hAnsi="Arial" w:cs="Arial"/>
          <w:color w:val="000000"/>
        </w:rPr>
        <w:t xml:space="preserve"> Confusion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Does not “feel right”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Trouble falling asleep  </w:t>
      </w:r>
    </w:p>
    <w:p w:rsidR="008F0F6D" w:rsidRPr="008F0F6D" w:rsidRDefault="008F0F6D" w:rsidP="008F0F6D">
      <w:pPr>
        <w:spacing w:after="5" w:line="249" w:lineRule="auto"/>
        <w:ind w:left="536" w:right="285" w:hanging="10"/>
        <w:rPr>
          <w:rFonts w:ascii="Arial" w:eastAsia="Arial" w:hAnsi="Arial" w:cs="Arial"/>
          <w:color w:val="000000"/>
        </w:rPr>
      </w:pPr>
      <w:r w:rsidRPr="008F0F6D">
        <w:rPr>
          <w:rFonts w:ascii="Arial" w:eastAsia="Arial" w:hAnsi="Arial" w:cs="Arial"/>
          <w:color w:val="000000"/>
        </w:rPr>
        <w:t xml:space="preserve"> Sleeping more or less than usual  </w:t>
      </w:r>
    </w:p>
    <w:p w:rsidR="008F0F6D" w:rsidRPr="00645803" w:rsidRDefault="008F0F6D" w:rsidP="008F0F6D">
      <w:pPr>
        <w:spacing w:after="5" w:line="249" w:lineRule="auto"/>
        <w:ind w:left="10" w:right="217" w:hanging="10"/>
        <w:rPr>
          <w:rFonts w:ascii="Arial" w:eastAsia="Arial" w:hAnsi="Arial" w:cs="Arial"/>
          <w:color w:val="000000"/>
          <w:sz w:val="16"/>
          <w:szCs w:val="16"/>
        </w:rPr>
      </w:pPr>
    </w:p>
    <w:p w:rsidR="008F0F6D" w:rsidRPr="00334E06" w:rsidRDefault="008F0F6D" w:rsidP="00334E06">
      <w:pPr>
        <w:spacing w:after="0"/>
        <w:rPr>
          <w:rFonts w:ascii="Arial" w:hAnsi="Arial" w:cs="Arial"/>
          <w:b/>
        </w:rPr>
      </w:pPr>
      <w:r w:rsidRPr="00334E06">
        <w:rPr>
          <w:rFonts w:ascii="Arial" w:hAnsi="Arial" w:cs="Arial"/>
          <w:b/>
        </w:rPr>
        <w:t>REMOVE FROM ACTIVITY</w:t>
      </w:r>
    </w:p>
    <w:p w:rsidR="008F0F6D" w:rsidRPr="00334E06" w:rsidRDefault="008F0F6D" w:rsidP="00334E06">
      <w:pPr>
        <w:spacing w:after="0"/>
        <w:rPr>
          <w:rFonts w:ascii="Arial" w:eastAsia="Arial" w:hAnsi="Arial" w:cs="Arial"/>
          <w:color w:val="000000"/>
          <w:sz w:val="23"/>
        </w:rPr>
      </w:pPr>
      <w:r w:rsidRPr="00334E06">
        <w:rPr>
          <w:rFonts w:ascii="Arial" w:eastAsia="Arial" w:hAnsi="Arial" w:cs="Arial"/>
          <w:color w:val="000000"/>
          <w:sz w:val="23"/>
        </w:rPr>
        <w:t>Athletes who experience any of these signs or symptoms after a bump or blow to the head will be kept from play until given permission to return to swim by a health care professional with experience in evaluating for concussions.</w:t>
      </w:r>
    </w:p>
    <w:p w:rsidR="008F0F6D" w:rsidRPr="00334E06" w:rsidRDefault="008F0F6D" w:rsidP="00334E06">
      <w:pPr>
        <w:spacing w:after="0"/>
        <w:rPr>
          <w:rFonts w:ascii="Arial" w:eastAsia="Arial" w:hAnsi="Arial" w:cs="Arial"/>
          <w:color w:val="000000"/>
        </w:rPr>
      </w:pPr>
    </w:p>
    <w:p w:rsidR="008F0F6D" w:rsidRPr="00334E06" w:rsidRDefault="008F0F6D" w:rsidP="00334E06">
      <w:pPr>
        <w:spacing w:after="0"/>
        <w:rPr>
          <w:rFonts w:ascii="Arial" w:eastAsia="Arial" w:hAnsi="Arial" w:cs="Arial"/>
          <w:color w:val="000000"/>
        </w:rPr>
      </w:pPr>
      <w:r w:rsidRPr="00334E06">
        <w:rPr>
          <w:rFonts w:ascii="Arial" w:eastAsia="Arial" w:hAnsi="Arial" w:cs="Arial"/>
          <w:color w:val="000000"/>
        </w:rPr>
        <w:t>Remember, you can’t see a concussion and some athletes may not experience and/or report symptoms until hours or days after the injury. If you have any suspicion that your athlete has a concussion, you should keep the athlete out of the meet or practice.</w:t>
      </w:r>
    </w:p>
    <w:p w:rsidR="008F0F6D" w:rsidRPr="00334E06" w:rsidRDefault="008F0F6D" w:rsidP="00334E06">
      <w:pPr>
        <w:spacing w:after="0"/>
        <w:rPr>
          <w:rFonts w:ascii="Arial" w:eastAsia="Arial" w:hAnsi="Arial" w:cs="Arial"/>
          <w:color w:val="000000"/>
        </w:rPr>
      </w:pPr>
    </w:p>
    <w:p w:rsidR="008F0F6D" w:rsidRPr="00334E06" w:rsidRDefault="008F0F6D" w:rsidP="00334E06">
      <w:pPr>
        <w:spacing w:after="0"/>
        <w:rPr>
          <w:rFonts w:ascii="Arial" w:eastAsia="Arial" w:hAnsi="Arial" w:cs="Arial"/>
          <w:b/>
          <w:color w:val="000000"/>
        </w:rPr>
      </w:pPr>
      <w:r w:rsidRPr="00334E06">
        <w:rPr>
          <w:rFonts w:ascii="Arial" w:eastAsia="Arial" w:hAnsi="Arial" w:cs="Arial"/>
          <w:b/>
          <w:color w:val="000000"/>
        </w:rPr>
        <w:t>WHAT CAN A PARENT TO PREVENT AND RESPOND PROPERLY TO A POSSIBLE CONCUSSION?</w:t>
      </w:r>
    </w:p>
    <w:p w:rsidR="008F0F6D" w:rsidRPr="00334E06" w:rsidRDefault="008F0F6D" w:rsidP="00334E06">
      <w:pPr>
        <w:spacing w:after="0"/>
        <w:rPr>
          <w:rFonts w:ascii="Arial" w:hAnsi="Arial" w:cs="Arial"/>
        </w:rPr>
      </w:pPr>
      <w:r w:rsidRPr="00334E06">
        <w:rPr>
          <w:rFonts w:ascii="Arial" w:hAnsi="Arial" w:cs="Arial"/>
        </w:rPr>
        <w:t>As a parent, you can play a key role in preventing concussions and responding to them properly when they occur. Here are some steps you can take to ensure the best outcome for your child:</w:t>
      </w:r>
    </w:p>
    <w:p w:rsidR="008F0F6D" w:rsidRPr="00334E06" w:rsidRDefault="008F0F6D" w:rsidP="00334E06">
      <w:pPr>
        <w:pStyle w:val="ListParagraph"/>
        <w:numPr>
          <w:ilvl w:val="0"/>
          <w:numId w:val="22"/>
        </w:numPr>
        <w:spacing w:after="0"/>
      </w:pPr>
      <w:r w:rsidRPr="00334E06">
        <w:rPr>
          <w:b/>
        </w:rPr>
        <w:t>Insist that safety comes first</w:t>
      </w:r>
    </w:p>
    <w:p w:rsidR="008F0F6D" w:rsidRPr="00334E06" w:rsidRDefault="008F0F6D" w:rsidP="00334E06">
      <w:pPr>
        <w:pStyle w:val="ListParagraph"/>
        <w:numPr>
          <w:ilvl w:val="1"/>
          <w:numId w:val="22"/>
        </w:numPr>
        <w:spacing w:after="0"/>
      </w:pPr>
      <w:r w:rsidRPr="00334E06">
        <w:t>Reinforce safe swimming techniques taught by your child’s coach and encourage them to follow the rules.</w:t>
      </w:r>
    </w:p>
    <w:p w:rsidR="008F0F6D" w:rsidRPr="00334E06" w:rsidRDefault="008F0F6D" w:rsidP="00334E06">
      <w:pPr>
        <w:pStyle w:val="ListParagraph"/>
        <w:numPr>
          <w:ilvl w:val="1"/>
          <w:numId w:val="22"/>
        </w:numPr>
        <w:spacing w:after="0"/>
      </w:pPr>
      <w:r w:rsidRPr="00334E06">
        <w:t>Encourage good sportsmanship at all times.</w:t>
      </w:r>
    </w:p>
    <w:p w:rsidR="008F0F6D" w:rsidRPr="00334E06" w:rsidRDefault="008F0F6D" w:rsidP="00334E06">
      <w:pPr>
        <w:pStyle w:val="ListParagraph"/>
        <w:numPr>
          <w:ilvl w:val="1"/>
          <w:numId w:val="22"/>
        </w:numPr>
        <w:spacing w:after="0"/>
      </w:pPr>
      <w:r w:rsidRPr="00334E06">
        <w:t>Review this fact sheet with your child to help them recognize the signs and symptoms of a concussion.</w:t>
      </w:r>
    </w:p>
    <w:p w:rsidR="008F0F6D" w:rsidRPr="00334E06" w:rsidRDefault="008F0F6D" w:rsidP="00334E06">
      <w:pPr>
        <w:pStyle w:val="ListParagraph"/>
        <w:numPr>
          <w:ilvl w:val="0"/>
          <w:numId w:val="22"/>
        </w:numPr>
        <w:spacing w:after="0"/>
      </w:pPr>
      <w:r w:rsidRPr="00334E06">
        <w:rPr>
          <w:b/>
        </w:rPr>
        <w:t>Teach athletes and others that it’s not smart to swim with a concussion</w:t>
      </w:r>
      <w:r w:rsidR="00334E06">
        <w:rPr>
          <w:b/>
        </w:rPr>
        <w:t xml:space="preserve">. </w:t>
      </w:r>
      <w:r w:rsidRPr="00334E06">
        <w:t>Sometimes athletes and parents wrongly believe that it shows strength and courage to swim injured. Discourage others from pressuring injured athletes to swim. Don’t let athletes persuade you that they’re “just fine” after they have sustained any bump or blow to the head.</w:t>
      </w:r>
    </w:p>
    <w:p w:rsidR="008F0F6D" w:rsidRPr="00334E06" w:rsidRDefault="008F0F6D" w:rsidP="00334E06">
      <w:pPr>
        <w:pStyle w:val="ListParagraph"/>
        <w:numPr>
          <w:ilvl w:val="0"/>
          <w:numId w:val="22"/>
        </w:numPr>
        <w:spacing w:after="0"/>
      </w:pPr>
      <w:r w:rsidRPr="00334E06">
        <w:rPr>
          <w:b/>
        </w:rPr>
        <w:t>Prevent long-term problems</w:t>
      </w:r>
      <w:r w:rsidRPr="00334E06">
        <w:t xml:space="preserve">. A repeat concussion that occurs before the brain recovers from the first—usually within a short period of time (hours, days, or weeks)—can slow recovery or increase the likelihood of having long-term problems.  In rare cases, repeat concussions can result in brain swelling, permanent brain damage, and even death.  This more serious condition is called </w:t>
      </w:r>
      <w:r w:rsidRPr="00334E06">
        <w:rPr>
          <w:i/>
        </w:rPr>
        <w:t xml:space="preserve">second impact syndrome.  </w:t>
      </w:r>
      <w:r w:rsidRPr="00334E06">
        <w:t>Do not let your child return to swim until they have been evaluated and given permission to return to swim by a health care professional with experience in evaluating for concussion. Remind your child, “It’s better to miss a meet, or some training, than the whole season.”</w:t>
      </w:r>
    </w:p>
    <w:p w:rsidR="008F0F6D" w:rsidRPr="008F0F6D" w:rsidRDefault="008F0F6D" w:rsidP="008F0F6D">
      <w:pPr>
        <w:keepNext/>
        <w:keepLines/>
        <w:spacing w:after="0"/>
        <w:ind w:left="-5" w:hanging="10"/>
        <w:outlineLvl w:val="0"/>
        <w:rPr>
          <w:rFonts w:ascii="Arial" w:eastAsia="Arial" w:hAnsi="Arial" w:cs="Arial"/>
          <w:b/>
          <w:color w:val="000000"/>
          <w:sz w:val="23"/>
        </w:rPr>
      </w:pPr>
    </w:p>
    <w:p w:rsidR="008F0F6D" w:rsidRDefault="008F0F6D" w:rsidP="00334E06">
      <w:pPr>
        <w:spacing w:after="0"/>
        <w:rPr>
          <w:rFonts w:ascii="Arial" w:hAnsi="Arial" w:cs="Arial"/>
          <w:b/>
        </w:rPr>
      </w:pPr>
      <w:r w:rsidRPr="00334E06">
        <w:rPr>
          <w:rFonts w:ascii="Arial" w:hAnsi="Arial" w:cs="Arial"/>
          <w:b/>
        </w:rPr>
        <w:t>ACTION PLAN:  WHAT SHOULD I DO WHEN A CONCUSSION IS SUSPECTED?</w:t>
      </w:r>
    </w:p>
    <w:p w:rsidR="00334E06" w:rsidRPr="00334E06" w:rsidRDefault="008F0F6D" w:rsidP="00D558C0">
      <w:pPr>
        <w:pStyle w:val="ListParagraph"/>
        <w:numPr>
          <w:ilvl w:val="0"/>
          <w:numId w:val="25"/>
        </w:numPr>
        <w:spacing w:after="0"/>
      </w:pPr>
      <w:r w:rsidRPr="00334E06">
        <w:rPr>
          <w:b/>
        </w:rPr>
        <w:t>Remove the athlete from play</w:t>
      </w:r>
      <w:r w:rsidRPr="00334E06">
        <w:t xml:space="preserve">.  Look for the signs and symptoms of a concussion if your athlete has experienced a bump or blow to the head.  Athletes who experience signs or symptoms of concussion should not be allowed to return to play. </w:t>
      </w:r>
      <w:r w:rsidRPr="00334E06">
        <w:rPr>
          <w:i/>
        </w:rPr>
        <w:t>When in doubt, keep them out.</w:t>
      </w:r>
    </w:p>
    <w:p w:rsidR="008F0F6D" w:rsidRPr="00334E06" w:rsidRDefault="008F0F6D" w:rsidP="00D558C0">
      <w:pPr>
        <w:pStyle w:val="ListParagraph"/>
        <w:numPr>
          <w:ilvl w:val="0"/>
          <w:numId w:val="25"/>
        </w:numPr>
        <w:spacing w:after="0"/>
      </w:pPr>
      <w:r w:rsidRPr="00334E06">
        <w:rPr>
          <w:b/>
        </w:rPr>
        <w:t>Ensure that your athlete is evaluated by an appropriate health care professional.</w:t>
      </w:r>
      <w:r w:rsidRPr="00334E06">
        <w:t xml:space="preserve"> Do not try to judge the severity of the injury yourself.  Health care professionals have a number of methods that they can use to assess the severity of concussions.  As a parent, recording, and sharing, the following information can help health care professionals in assessing the athlete after the injury:</w:t>
      </w:r>
    </w:p>
    <w:p w:rsidR="008F0F6D" w:rsidRPr="00334E06" w:rsidRDefault="008F0F6D" w:rsidP="00334E06">
      <w:pPr>
        <w:pStyle w:val="ListParagraph"/>
        <w:numPr>
          <w:ilvl w:val="1"/>
          <w:numId w:val="25"/>
        </w:numPr>
        <w:spacing w:after="0"/>
      </w:pPr>
      <w:r w:rsidRPr="00334E06">
        <w:t>Cause of the injury and force of the hit or blow to the head</w:t>
      </w:r>
    </w:p>
    <w:p w:rsidR="008F0F6D" w:rsidRPr="00334E06" w:rsidRDefault="008F0F6D" w:rsidP="00334E06">
      <w:pPr>
        <w:pStyle w:val="ListParagraph"/>
        <w:numPr>
          <w:ilvl w:val="1"/>
          <w:numId w:val="25"/>
        </w:numPr>
        <w:spacing w:after="0"/>
      </w:pPr>
      <w:r w:rsidRPr="00334E06">
        <w:t>Any loss of consciousness (passed out/knocked out) and if so, for how long</w:t>
      </w:r>
    </w:p>
    <w:p w:rsidR="008F0F6D" w:rsidRPr="00334E06" w:rsidRDefault="008F0F6D" w:rsidP="00334E06">
      <w:pPr>
        <w:pStyle w:val="ListParagraph"/>
        <w:numPr>
          <w:ilvl w:val="1"/>
          <w:numId w:val="25"/>
        </w:numPr>
        <w:spacing w:after="0"/>
      </w:pPr>
      <w:r w:rsidRPr="00334E06">
        <w:t>Any memory loss immediately following the injury</w:t>
      </w:r>
    </w:p>
    <w:p w:rsidR="008F0F6D" w:rsidRPr="00334E06" w:rsidRDefault="008F0F6D" w:rsidP="00334E06">
      <w:pPr>
        <w:pStyle w:val="ListParagraph"/>
        <w:numPr>
          <w:ilvl w:val="1"/>
          <w:numId w:val="25"/>
        </w:numPr>
        <w:spacing w:after="0"/>
      </w:pPr>
      <w:r w:rsidRPr="00334E06">
        <w:t>Number of previous concussions (if any)</w:t>
      </w:r>
    </w:p>
    <w:p w:rsidR="008F0F6D" w:rsidRPr="00334E06" w:rsidRDefault="008F0F6D" w:rsidP="00334E06">
      <w:pPr>
        <w:pStyle w:val="ListParagraph"/>
        <w:numPr>
          <w:ilvl w:val="0"/>
          <w:numId w:val="25"/>
        </w:numPr>
        <w:spacing w:after="0"/>
      </w:pPr>
      <w:r w:rsidRPr="00334E06">
        <w:rPr>
          <w:b/>
        </w:rPr>
        <w:t>Allow the athlete to return to swim only with permission from a health care professional with experience in evaluating for concussion</w:t>
      </w:r>
      <w:r w:rsidRPr="00334E06">
        <w:t>. A repeat concussion that occurs before the brain recovers from the first can slow recovery or increase the likelihood of having long-term problems.  Prevent common long-term problems and the rare Second Impact Syndrome by delaying the athlete’s return to the pool until the swimmer receives appropriate medical evaluation and approval for return to swim.</w:t>
      </w:r>
    </w:p>
    <w:p w:rsidR="008F0F6D" w:rsidRPr="008F0F6D" w:rsidRDefault="008F0F6D" w:rsidP="008F0F6D">
      <w:pPr>
        <w:spacing w:after="5" w:line="249" w:lineRule="auto"/>
        <w:ind w:left="10" w:right="217" w:hanging="10"/>
        <w:jc w:val="center"/>
        <w:rPr>
          <w:rFonts w:ascii="Arial" w:eastAsia="Arial" w:hAnsi="Arial" w:cs="Arial"/>
          <w:color w:val="000000"/>
        </w:rPr>
      </w:pPr>
    </w:p>
    <w:p w:rsidR="008F0F6D" w:rsidRPr="008F0F6D" w:rsidRDefault="008F0F6D" w:rsidP="008F0F6D">
      <w:pPr>
        <w:spacing w:after="5" w:line="249" w:lineRule="auto"/>
        <w:ind w:left="10" w:right="217" w:hanging="10"/>
        <w:jc w:val="center"/>
        <w:rPr>
          <w:rFonts w:ascii="Arial" w:eastAsia="Arial" w:hAnsi="Arial" w:cs="Arial"/>
          <w:color w:val="000000"/>
          <w:sz w:val="28"/>
          <w:szCs w:val="28"/>
        </w:rPr>
      </w:pPr>
      <w:r w:rsidRPr="008F0F6D">
        <w:rPr>
          <w:rFonts w:ascii="Arial" w:eastAsia="Arial" w:hAnsi="Arial" w:cs="Arial"/>
          <w:color w:val="000000"/>
          <w:sz w:val="28"/>
          <w:szCs w:val="28"/>
        </w:rPr>
        <w:t xml:space="preserve">For more detailed information on concussion, visit: </w:t>
      </w:r>
      <w:hyperlink r:id="rId24" w:history="1">
        <w:r w:rsidRPr="008F0F6D">
          <w:rPr>
            <w:rFonts w:ascii="Arial" w:eastAsia="Arial" w:hAnsi="Arial" w:cs="Arial"/>
            <w:color w:val="0563C1" w:themeColor="hyperlink"/>
            <w:sz w:val="28"/>
            <w:szCs w:val="28"/>
            <w:u w:val="single"/>
          </w:rPr>
          <w:t>www.cdc.gov/headsup</w:t>
        </w:r>
      </w:hyperlink>
    </w:p>
    <w:p w:rsidR="002B7CC1" w:rsidRPr="002B7CC1" w:rsidRDefault="002B7CC1" w:rsidP="008F0F6D">
      <w:pPr>
        <w:pBdr>
          <w:bottom w:val="single" w:sz="12" w:space="1" w:color="auto"/>
        </w:pBdr>
        <w:spacing w:after="37" w:line="249" w:lineRule="auto"/>
        <w:ind w:left="-5" w:right="285" w:hanging="10"/>
        <w:rPr>
          <w:rFonts w:ascii="Arial" w:eastAsia="Arial" w:hAnsi="Arial" w:cs="Arial"/>
          <w:i/>
          <w:color w:val="000000"/>
          <w:sz w:val="16"/>
          <w:szCs w:val="16"/>
        </w:rPr>
      </w:pPr>
    </w:p>
    <w:p w:rsidR="008F0F6D" w:rsidRPr="002B7CC1" w:rsidRDefault="008F0F6D" w:rsidP="008F0F6D">
      <w:pPr>
        <w:pBdr>
          <w:bottom w:val="single" w:sz="12" w:space="1" w:color="auto"/>
        </w:pBdr>
        <w:spacing w:after="37" w:line="249" w:lineRule="auto"/>
        <w:ind w:left="-5" w:right="285" w:hanging="10"/>
        <w:rPr>
          <w:rFonts w:ascii="Arial" w:eastAsia="Arial" w:hAnsi="Arial" w:cs="Arial"/>
          <w:i/>
          <w:color w:val="FF0000"/>
          <w:sz w:val="16"/>
          <w:szCs w:val="16"/>
        </w:rPr>
      </w:pPr>
      <w:r w:rsidRPr="002B7CC1">
        <w:rPr>
          <w:rFonts w:ascii="Arial" w:eastAsia="Arial" w:hAnsi="Arial" w:cs="Arial"/>
          <w:i/>
          <w:color w:val="000000"/>
          <w:sz w:val="16"/>
          <w:szCs w:val="16"/>
        </w:rPr>
        <w:t xml:space="preserve">This fact sheet was prepared using the Sports Concussion Management Plan developed by the University of Utah’s Division of Physical Medicine and </w:t>
      </w:r>
      <w:r w:rsidRPr="0011739A">
        <w:rPr>
          <w:rFonts w:ascii="Arial" w:eastAsia="Arial" w:hAnsi="Arial" w:cs="Arial"/>
          <w:i/>
          <w:sz w:val="16"/>
          <w:szCs w:val="16"/>
        </w:rPr>
        <w:t>Rehabilitation and information from USA Swimming.</w:t>
      </w:r>
      <w:r w:rsidR="002B7CC1" w:rsidRPr="0011739A">
        <w:rPr>
          <w:rFonts w:ascii="Arial" w:hAnsi="Arial" w:cs="Arial"/>
          <w:i/>
          <w:sz w:val="16"/>
          <w:szCs w:val="16"/>
        </w:rPr>
        <w:t xml:space="preserve"> </w:t>
      </w:r>
      <w:r w:rsidR="002B7CC1" w:rsidRPr="0011739A">
        <w:rPr>
          <w:rFonts w:ascii="Arial" w:eastAsia="Arial" w:hAnsi="Arial" w:cs="Arial"/>
          <w:i/>
          <w:sz w:val="16"/>
          <w:szCs w:val="16"/>
        </w:rPr>
        <w:t>The contents are not intended as legal or medical advice. Utah Swimming and its officers and employees are neither responsible for nor accept any liability for any direct or indirect loss or damages arising from or connected to the use of this information.</w:t>
      </w:r>
    </w:p>
    <w:p w:rsidR="008F0F6D" w:rsidRPr="008F0F6D" w:rsidRDefault="008F0F6D" w:rsidP="008F0F6D">
      <w:pPr>
        <w:spacing w:after="5" w:line="249" w:lineRule="auto"/>
        <w:ind w:left="10" w:right="217" w:hanging="10"/>
        <w:rPr>
          <w:rFonts w:ascii="Arial" w:eastAsia="Arial" w:hAnsi="Arial" w:cs="Arial"/>
          <w:b/>
          <w:color w:val="000000"/>
        </w:rPr>
      </w:pPr>
      <w:r w:rsidRPr="008F0F6D">
        <w:rPr>
          <w:rFonts w:ascii="Arial" w:eastAsia="Arial" w:hAnsi="Arial" w:cs="Arial"/>
          <w:noProof/>
          <w:color w:val="17365D"/>
          <w:sz w:val="40"/>
          <w:szCs w:val="40"/>
        </w:rPr>
        <w:drawing>
          <wp:anchor distT="0" distB="0" distL="114300" distR="114300" simplePos="0" relativeHeight="251663360" behindDoc="1" locked="0" layoutInCell="1" allowOverlap="1" wp14:anchorId="00C63334" wp14:editId="4EA6FBA0">
            <wp:simplePos x="0" y="0"/>
            <wp:positionH relativeFrom="column">
              <wp:posOffset>-9525</wp:posOffset>
            </wp:positionH>
            <wp:positionV relativeFrom="paragraph">
              <wp:posOffset>114935</wp:posOffset>
            </wp:positionV>
            <wp:extent cx="609600" cy="529590"/>
            <wp:effectExtent l="0" t="0" r="0" b="3810"/>
            <wp:wrapTight wrapText="bothSides">
              <wp:wrapPolygon edited="0">
                <wp:start x="0" y="0"/>
                <wp:lineTo x="0" y="20978"/>
                <wp:lineTo x="20925" y="20978"/>
                <wp:lineTo x="209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529590"/>
                    </a:xfrm>
                    <a:prstGeom prst="rect">
                      <a:avLst/>
                    </a:prstGeom>
                    <a:noFill/>
                  </pic:spPr>
                </pic:pic>
              </a:graphicData>
            </a:graphic>
            <wp14:sizeRelH relativeFrom="margin">
              <wp14:pctWidth>0</wp14:pctWidth>
            </wp14:sizeRelH>
            <wp14:sizeRelV relativeFrom="margin">
              <wp14:pctHeight>0</wp14:pctHeight>
            </wp14:sizeRelV>
          </wp:anchor>
        </w:drawing>
      </w:r>
    </w:p>
    <w:p w:rsidR="008F0F6D" w:rsidRPr="008F0F6D" w:rsidRDefault="008F0F6D" w:rsidP="008F0F6D">
      <w:pPr>
        <w:spacing w:after="5" w:line="249" w:lineRule="auto"/>
        <w:ind w:left="10" w:right="217" w:hanging="10"/>
        <w:jc w:val="center"/>
        <w:rPr>
          <w:rFonts w:ascii="Arial" w:eastAsia="Arial" w:hAnsi="Arial" w:cs="Arial"/>
          <w:color w:val="000000"/>
        </w:rPr>
      </w:pPr>
      <w:r w:rsidRPr="008F0F6D">
        <w:rPr>
          <w:rFonts w:ascii="Arial" w:eastAsia="Arial" w:hAnsi="Arial" w:cs="Arial"/>
          <w:b/>
          <w:color w:val="17365D"/>
          <w:sz w:val="40"/>
          <w:szCs w:val="40"/>
          <w:u w:val="single" w:color="BD0D11"/>
        </w:rPr>
        <w:t>Concussion Informed Consent Acknowledgement</w:t>
      </w:r>
    </w:p>
    <w:p w:rsidR="008F0F6D" w:rsidRPr="008F0F6D" w:rsidRDefault="008F0F6D" w:rsidP="008F0F6D">
      <w:pPr>
        <w:spacing w:after="5" w:line="249" w:lineRule="auto"/>
        <w:ind w:left="10" w:right="217" w:hanging="10"/>
        <w:rPr>
          <w:rFonts w:ascii="Arial" w:eastAsia="Arial" w:hAnsi="Arial" w:cs="Arial"/>
          <w:color w:val="000000"/>
        </w:rPr>
      </w:pPr>
    </w:p>
    <w:p w:rsidR="00B3702F" w:rsidRPr="00B3702F" w:rsidRDefault="00B3702F" w:rsidP="008F0F6D">
      <w:pPr>
        <w:spacing w:after="5" w:line="249" w:lineRule="auto"/>
        <w:ind w:left="10" w:right="217" w:hanging="10"/>
        <w:rPr>
          <w:rFonts w:ascii="Arial" w:eastAsia="Arial" w:hAnsi="Arial" w:cs="Arial"/>
          <w:color w:val="000000"/>
          <w:sz w:val="18"/>
          <w:szCs w:val="18"/>
        </w:rPr>
      </w:pPr>
    </w:p>
    <w:p w:rsidR="008F0F6D" w:rsidRPr="008F0F6D" w:rsidRDefault="008F0F6D" w:rsidP="008F0F6D">
      <w:pPr>
        <w:spacing w:after="5" w:line="249" w:lineRule="auto"/>
        <w:ind w:left="10" w:right="217" w:hanging="10"/>
        <w:rPr>
          <w:rFonts w:ascii="Arial" w:eastAsia="Arial" w:hAnsi="Arial" w:cs="Arial"/>
          <w:color w:val="000000"/>
        </w:rPr>
      </w:pPr>
      <w:r w:rsidRPr="008F0F6D">
        <w:rPr>
          <w:rFonts w:ascii="Arial" w:eastAsia="Arial" w:hAnsi="Arial" w:cs="Arial"/>
          <w:color w:val="000000"/>
        </w:rPr>
        <w:t>I, __________________________________________ hereby acknowledge having received education</w:t>
      </w:r>
    </w:p>
    <w:p w:rsidR="008F0F6D" w:rsidRPr="008F0F6D" w:rsidRDefault="008F0F6D" w:rsidP="008F0F6D">
      <w:pPr>
        <w:spacing w:after="5" w:line="249" w:lineRule="auto"/>
        <w:ind w:left="10" w:right="217" w:hanging="10"/>
        <w:rPr>
          <w:rFonts w:ascii="Arial" w:eastAsia="Arial" w:hAnsi="Arial" w:cs="Arial"/>
          <w:i/>
          <w:color w:val="000000"/>
          <w:sz w:val="16"/>
          <w:szCs w:val="16"/>
        </w:rPr>
      </w:pPr>
      <w:r w:rsidRPr="008F0F6D">
        <w:rPr>
          <w:rFonts w:ascii="Arial" w:eastAsia="Arial" w:hAnsi="Arial" w:cs="Arial"/>
          <w:i/>
          <w:color w:val="000000"/>
          <w:sz w:val="16"/>
          <w:szCs w:val="16"/>
        </w:rPr>
        <w:t xml:space="preserve">                                                 </w:t>
      </w:r>
      <w:r w:rsidRPr="0011739A">
        <w:rPr>
          <w:rFonts w:ascii="Arial" w:eastAsia="Arial" w:hAnsi="Arial" w:cs="Arial"/>
          <w:i/>
          <w:sz w:val="16"/>
          <w:szCs w:val="16"/>
        </w:rPr>
        <w:t>Athlete</w:t>
      </w:r>
      <w:r w:rsidR="00B3702F" w:rsidRPr="0011739A">
        <w:rPr>
          <w:rFonts w:ascii="Arial" w:eastAsia="Arial" w:hAnsi="Arial" w:cs="Arial"/>
          <w:i/>
          <w:sz w:val="16"/>
          <w:szCs w:val="16"/>
        </w:rPr>
        <w:t>(s)</w:t>
      </w:r>
      <w:r w:rsidRPr="0011739A">
        <w:rPr>
          <w:rFonts w:ascii="Arial" w:eastAsia="Arial" w:hAnsi="Arial" w:cs="Arial"/>
          <w:i/>
          <w:sz w:val="16"/>
          <w:szCs w:val="16"/>
        </w:rPr>
        <w:t xml:space="preserve"> </w:t>
      </w:r>
      <w:r w:rsidRPr="008F0F6D">
        <w:rPr>
          <w:rFonts w:ascii="Arial" w:eastAsia="Arial" w:hAnsi="Arial" w:cs="Arial"/>
          <w:i/>
          <w:color w:val="000000"/>
          <w:sz w:val="16"/>
          <w:szCs w:val="16"/>
        </w:rPr>
        <w:t>Name</w:t>
      </w:r>
    </w:p>
    <w:p w:rsidR="008F0F6D" w:rsidRPr="008F0F6D" w:rsidRDefault="008F0F6D" w:rsidP="008F0F6D">
      <w:pPr>
        <w:spacing w:after="5" w:line="249" w:lineRule="auto"/>
        <w:ind w:left="10" w:right="217" w:hanging="10"/>
        <w:rPr>
          <w:rFonts w:ascii="Arial" w:eastAsia="Arial" w:hAnsi="Arial" w:cs="Arial"/>
          <w:color w:val="000000"/>
        </w:rPr>
      </w:pPr>
      <w:r w:rsidRPr="008F0F6D">
        <w:rPr>
          <w:rFonts w:ascii="Arial" w:eastAsia="Arial" w:hAnsi="Arial" w:cs="Arial"/>
          <w:color w:val="000000"/>
        </w:rPr>
        <w:t>about the signs, symptoms, and risks of sport related concussion. I also acknowledge my responsibility to report to my coaches, parent(s)/guardian(s) any signs or symptoms of a concussion.</w:t>
      </w:r>
    </w:p>
    <w:p w:rsidR="008F0F6D" w:rsidRPr="00B3702F" w:rsidRDefault="008F0F6D" w:rsidP="008F0F6D">
      <w:pPr>
        <w:spacing w:after="5" w:line="249" w:lineRule="auto"/>
        <w:ind w:left="10" w:right="217" w:hanging="10"/>
        <w:rPr>
          <w:rFonts w:ascii="Arial" w:eastAsia="Arial" w:hAnsi="Arial" w:cs="Arial"/>
          <w:color w:val="000000"/>
          <w:sz w:val="18"/>
          <w:szCs w:val="18"/>
        </w:rPr>
      </w:pPr>
    </w:p>
    <w:p w:rsidR="008F0F6D" w:rsidRPr="008F0F6D" w:rsidRDefault="008F0F6D" w:rsidP="008F0F6D">
      <w:pPr>
        <w:spacing w:after="5" w:line="249" w:lineRule="auto"/>
        <w:ind w:right="217"/>
        <w:rPr>
          <w:rFonts w:ascii="Arial" w:eastAsia="Arial" w:hAnsi="Arial" w:cs="Arial"/>
          <w:color w:val="000000"/>
        </w:rPr>
      </w:pPr>
      <w:r w:rsidRPr="008F0F6D">
        <w:rPr>
          <w:rFonts w:ascii="Arial" w:eastAsia="Arial" w:hAnsi="Arial" w:cs="Arial"/>
          <w:color w:val="000000"/>
        </w:rPr>
        <w:t xml:space="preserve">___________________________________________________________________    </w:t>
      </w:r>
      <w:r w:rsidRPr="008F0F6D">
        <w:rPr>
          <w:rFonts w:ascii="Arial" w:eastAsia="Arial" w:hAnsi="Arial" w:cs="Arial"/>
          <w:color w:val="000000"/>
        </w:rPr>
        <w:tab/>
        <w:t>_______________</w:t>
      </w:r>
    </w:p>
    <w:p w:rsidR="008F0F6D" w:rsidRPr="008F0F6D" w:rsidRDefault="008F0F6D" w:rsidP="008F0F6D">
      <w:pPr>
        <w:spacing w:after="5" w:line="249" w:lineRule="auto"/>
        <w:ind w:right="217"/>
        <w:rPr>
          <w:rFonts w:ascii="Arial" w:eastAsia="Arial" w:hAnsi="Arial" w:cs="Arial"/>
          <w:i/>
          <w:color w:val="000000"/>
          <w:sz w:val="16"/>
          <w:szCs w:val="16"/>
        </w:rPr>
      </w:pPr>
      <w:r w:rsidRPr="008F0F6D">
        <w:rPr>
          <w:rFonts w:ascii="Arial" w:eastAsia="Arial" w:hAnsi="Arial" w:cs="Arial"/>
          <w:i/>
          <w:color w:val="000000"/>
          <w:sz w:val="16"/>
          <w:szCs w:val="16"/>
        </w:rPr>
        <w:t xml:space="preserve">Signature and printed name of </w:t>
      </w:r>
      <w:r w:rsidRPr="0011739A">
        <w:rPr>
          <w:rFonts w:ascii="Arial" w:eastAsia="Arial" w:hAnsi="Arial" w:cs="Arial"/>
          <w:i/>
          <w:sz w:val="16"/>
          <w:szCs w:val="16"/>
        </w:rPr>
        <w:t>athlete</w:t>
      </w:r>
      <w:r w:rsidR="00B3702F" w:rsidRPr="0011739A">
        <w:rPr>
          <w:rFonts w:ascii="Arial" w:eastAsia="Arial" w:hAnsi="Arial" w:cs="Arial"/>
          <w:i/>
          <w:sz w:val="16"/>
          <w:szCs w:val="16"/>
        </w:rPr>
        <w:t>(s)</w:t>
      </w:r>
      <w:r w:rsidRPr="0011739A">
        <w:rPr>
          <w:rFonts w:ascii="Arial" w:eastAsia="Arial" w:hAnsi="Arial" w:cs="Arial"/>
          <w:i/>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t>Date</w:t>
      </w:r>
    </w:p>
    <w:p w:rsidR="008F0F6D" w:rsidRPr="008F0F6D" w:rsidRDefault="008F0F6D" w:rsidP="008F0F6D">
      <w:pPr>
        <w:spacing w:after="5" w:line="249" w:lineRule="auto"/>
        <w:ind w:right="217"/>
        <w:rPr>
          <w:rFonts w:ascii="Arial" w:eastAsia="Arial" w:hAnsi="Arial" w:cs="Arial"/>
          <w:color w:val="000000"/>
        </w:rPr>
      </w:pPr>
    </w:p>
    <w:p w:rsidR="00B3702F" w:rsidRPr="0011739A" w:rsidRDefault="008F0F6D" w:rsidP="008F0F6D">
      <w:pPr>
        <w:spacing w:after="5" w:line="249" w:lineRule="auto"/>
        <w:ind w:left="10" w:right="217" w:hanging="10"/>
        <w:rPr>
          <w:rFonts w:ascii="Arial" w:eastAsia="Arial" w:hAnsi="Arial" w:cs="Arial"/>
        </w:rPr>
      </w:pPr>
      <w:r w:rsidRPr="008F0F6D">
        <w:rPr>
          <w:rFonts w:ascii="Arial" w:eastAsia="Arial" w:hAnsi="Arial" w:cs="Arial"/>
          <w:color w:val="000000"/>
        </w:rPr>
        <w:t xml:space="preserve">I, </w:t>
      </w:r>
      <w:r w:rsidRPr="0011739A">
        <w:rPr>
          <w:rFonts w:ascii="Arial" w:eastAsia="Arial" w:hAnsi="Arial" w:cs="Arial"/>
        </w:rPr>
        <w:t>the parent/guardian of the athlete</w:t>
      </w:r>
      <w:r w:rsidR="00B3702F" w:rsidRPr="0011739A">
        <w:rPr>
          <w:rFonts w:ascii="Arial" w:eastAsia="Arial" w:hAnsi="Arial" w:cs="Arial"/>
        </w:rPr>
        <w:t>(s)</w:t>
      </w:r>
      <w:r w:rsidRPr="0011739A">
        <w:rPr>
          <w:rFonts w:ascii="Arial" w:eastAsia="Arial" w:hAnsi="Arial" w:cs="Arial"/>
        </w:rPr>
        <w:t xml:space="preserve"> named above, hereby acknowledge having received</w:t>
      </w:r>
      <w:r w:rsidR="00D558C0" w:rsidRPr="0011739A">
        <w:rPr>
          <w:rFonts w:ascii="Arial" w:eastAsia="Arial" w:hAnsi="Arial" w:cs="Arial"/>
        </w:rPr>
        <w:t xml:space="preserve"> the </w:t>
      </w:r>
      <w:r w:rsidR="00D558C0" w:rsidRPr="0011739A">
        <w:rPr>
          <w:rFonts w:ascii="Arial" w:eastAsia="Arial" w:hAnsi="Arial" w:cs="Arial"/>
          <w:i/>
        </w:rPr>
        <w:t xml:space="preserve">Utah Swimming Concussion in Youth Sports: Fact Sheet and Informed </w:t>
      </w:r>
      <w:r w:rsidR="00B3702F" w:rsidRPr="0011739A">
        <w:rPr>
          <w:rFonts w:ascii="Arial" w:eastAsia="Arial" w:hAnsi="Arial" w:cs="Arial"/>
          <w:i/>
        </w:rPr>
        <w:t>Consent</w:t>
      </w:r>
      <w:r w:rsidR="00D558C0" w:rsidRPr="0011739A">
        <w:rPr>
          <w:rFonts w:ascii="Arial" w:eastAsia="Arial" w:hAnsi="Arial" w:cs="Arial"/>
          <w:i/>
        </w:rPr>
        <w:t xml:space="preserve"> </w:t>
      </w:r>
      <w:r w:rsidR="00B3702F" w:rsidRPr="0011739A">
        <w:rPr>
          <w:rFonts w:ascii="Arial" w:eastAsia="Arial" w:hAnsi="Arial" w:cs="Arial"/>
          <w:i/>
        </w:rPr>
        <w:t>Acknowledgement</w:t>
      </w:r>
      <w:r w:rsidR="00D558C0" w:rsidRPr="0011739A">
        <w:rPr>
          <w:rFonts w:ascii="Arial" w:eastAsia="Arial" w:hAnsi="Arial" w:cs="Arial"/>
        </w:rPr>
        <w:t xml:space="preserve"> (three pages). I have read and understand its contents. </w:t>
      </w:r>
      <w:r w:rsidR="00B3702F" w:rsidRPr="0011739A">
        <w:rPr>
          <w:rFonts w:ascii="Arial" w:eastAsia="Arial" w:hAnsi="Arial" w:cs="Arial"/>
        </w:rPr>
        <w:t xml:space="preserve">I agree to abide by the concussion and head injury policy outlined </w:t>
      </w:r>
      <w:r w:rsidR="001C5519" w:rsidRPr="0011739A">
        <w:rPr>
          <w:rFonts w:ascii="Arial" w:eastAsia="Arial" w:hAnsi="Arial" w:cs="Arial"/>
        </w:rPr>
        <w:t>t</w:t>
      </w:r>
      <w:r w:rsidR="00B3702F" w:rsidRPr="0011739A">
        <w:rPr>
          <w:rFonts w:ascii="Arial" w:eastAsia="Arial" w:hAnsi="Arial" w:cs="Arial"/>
        </w:rPr>
        <w:t xml:space="preserve">herein. </w:t>
      </w:r>
      <w:r w:rsidR="00D558C0" w:rsidRPr="0011739A">
        <w:rPr>
          <w:rFonts w:ascii="Arial" w:eastAsia="Arial" w:hAnsi="Arial" w:cs="Arial"/>
        </w:rPr>
        <w:t xml:space="preserve">I also acknowledge that if I have any questions regarding </w:t>
      </w:r>
    </w:p>
    <w:p w:rsidR="00B3702F" w:rsidRPr="0011739A" w:rsidRDefault="00B3702F" w:rsidP="00B3702F">
      <w:pPr>
        <w:pStyle w:val="ListParagraph"/>
        <w:numPr>
          <w:ilvl w:val="0"/>
          <w:numId w:val="27"/>
        </w:numPr>
        <w:rPr>
          <w:color w:val="auto"/>
        </w:rPr>
      </w:pPr>
      <w:r w:rsidRPr="0011739A">
        <w:rPr>
          <w:color w:val="auto"/>
        </w:rPr>
        <w:t>T</w:t>
      </w:r>
      <w:r w:rsidR="00D558C0" w:rsidRPr="0011739A">
        <w:rPr>
          <w:color w:val="auto"/>
        </w:rPr>
        <w:t xml:space="preserve">he signs or symptoms of a concussion or other head injuries, </w:t>
      </w:r>
    </w:p>
    <w:p w:rsidR="00B3702F" w:rsidRPr="0011739A" w:rsidRDefault="00B3702F" w:rsidP="00B3702F">
      <w:pPr>
        <w:pStyle w:val="ListParagraph"/>
        <w:numPr>
          <w:ilvl w:val="0"/>
          <w:numId w:val="27"/>
        </w:numPr>
        <w:rPr>
          <w:color w:val="auto"/>
        </w:rPr>
      </w:pPr>
      <w:r w:rsidRPr="0011739A">
        <w:rPr>
          <w:color w:val="auto"/>
        </w:rPr>
        <w:t>T</w:t>
      </w:r>
      <w:r w:rsidR="00D558C0" w:rsidRPr="0011739A">
        <w:rPr>
          <w:color w:val="auto"/>
        </w:rPr>
        <w:t xml:space="preserve">he need to seek medical attention and </w:t>
      </w:r>
    </w:p>
    <w:p w:rsidR="00B3702F" w:rsidRPr="0011739A" w:rsidRDefault="00B3702F" w:rsidP="00B3702F">
      <w:pPr>
        <w:pStyle w:val="ListParagraph"/>
        <w:numPr>
          <w:ilvl w:val="0"/>
          <w:numId w:val="27"/>
        </w:numPr>
        <w:rPr>
          <w:color w:val="auto"/>
        </w:rPr>
      </w:pPr>
      <w:r w:rsidRPr="0011739A">
        <w:rPr>
          <w:color w:val="auto"/>
        </w:rPr>
        <w:t>T</w:t>
      </w:r>
      <w:r w:rsidR="00D558C0" w:rsidRPr="0011739A">
        <w:rPr>
          <w:color w:val="auto"/>
        </w:rPr>
        <w:t xml:space="preserve">he protocol for </w:t>
      </w:r>
      <w:r w:rsidRPr="0011739A">
        <w:rPr>
          <w:color w:val="auto"/>
        </w:rPr>
        <w:t xml:space="preserve">returning to daily activities, school and the swimming pool, </w:t>
      </w:r>
    </w:p>
    <w:p w:rsidR="008F0F6D" w:rsidRPr="0011739A" w:rsidRDefault="00B3702F" w:rsidP="00B3702F">
      <w:pPr>
        <w:rPr>
          <w:rFonts w:ascii="Arial" w:hAnsi="Arial" w:cs="Arial"/>
        </w:rPr>
      </w:pPr>
      <w:r w:rsidRPr="0011739A">
        <w:rPr>
          <w:rFonts w:ascii="Arial" w:hAnsi="Arial" w:cs="Arial"/>
        </w:rPr>
        <w:t xml:space="preserve">I will consult with a licensed health care provider. </w:t>
      </w:r>
    </w:p>
    <w:p w:rsidR="008F0F6D" w:rsidRPr="00B3702F" w:rsidRDefault="008F0F6D" w:rsidP="008F0F6D">
      <w:pPr>
        <w:spacing w:after="5" w:line="249" w:lineRule="auto"/>
        <w:ind w:right="217"/>
        <w:rPr>
          <w:rFonts w:ascii="Arial" w:eastAsia="Arial" w:hAnsi="Arial" w:cs="Arial"/>
          <w:color w:val="000000"/>
          <w:sz w:val="18"/>
          <w:szCs w:val="18"/>
        </w:rPr>
      </w:pPr>
    </w:p>
    <w:p w:rsidR="008F0F6D" w:rsidRPr="008F0F6D" w:rsidRDefault="008F0F6D" w:rsidP="008F0F6D">
      <w:pPr>
        <w:spacing w:after="5" w:line="249" w:lineRule="auto"/>
        <w:ind w:right="217"/>
        <w:rPr>
          <w:rFonts w:ascii="Arial" w:eastAsia="Arial" w:hAnsi="Arial" w:cs="Arial"/>
          <w:color w:val="000000"/>
        </w:rPr>
      </w:pPr>
      <w:r w:rsidRPr="008F0F6D">
        <w:rPr>
          <w:rFonts w:ascii="Arial" w:eastAsia="Arial" w:hAnsi="Arial" w:cs="Arial"/>
          <w:color w:val="000000"/>
        </w:rPr>
        <w:t xml:space="preserve">___________________________________________________________________    </w:t>
      </w:r>
      <w:r w:rsidRPr="008F0F6D">
        <w:rPr>
          <w:rFonts w:ascii="Arial" w:eastAsia="Arial" w:hAnsi="Arial" w:cs="Arial"/>
          <w:color w:val="000000"/>
        </w:rPr>
        <w:tab/>
        <w:t>_______________</w:t>
      </w:r>
    </w:p>
    <w:p w:rsidR="008F0F6D" w:rsidRDefault="008F0F6D" w:rsidP="008F0F6D">
      <w:pPr>
        <w:spacing w:after="5" w:line="249" w:lineRule="auto"/>
        <w:ind w:right="217"/>
        <w:rPr>
          <w:rFonts w:ascii="Arial" w:eastAsia="Arial" w:hAnsi="Arial" w:cs="Arial"/>
          <w:i/>
          <w:color w:val="000000"/>
          <w:sz w:val="16"/>
          <w:szCs w:val="16"/>
        </w:rPr>
      </w:pPr>
      <w:r w:rsidRPr="008F0F6D">
        <w:rPr>
          <w:rFonts w:ascii="Arial" w:eastAsia="Arial" w:hAnsi="Arial" w:cs="Arial"/>
          <w:i/>
          <w:color w:val="000000"/>
          <w:sz w:val="16"/>
          <w:szCs w:val="16"/>
        </w:rPr>
        <w:t>Signature and printed name of parent/guardian</w:t>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r>
      <w:r w:rsidRPr="008F0F6D">
        <w:rPr>
          <w:rFonts w:ascii="Arial" w:eastAsia="Arial" w:hAnsi="Arial" w:cs="Arial"/>
          <w:i/>
          <w:color w:val="000000"/>
          <w:sz w:val="16"/>
          <w:szCs w:val="16"/>
        </w:rPr>
        <w:tab/>
        <w:t>Date</w:t>
      </w:r>
    </w:p>
    <w:p w:rsidR="00B3702F" w:rsidRDefault="00B3702F" w:rsidP="008F0F6D">
      <w:pPr>
        <w:spacing w:after="5" w:line="249" w:lineRule="auto"/>
        <w:ind w:right="217"/>
        <w:rPr>
          <w:rFonts w:ascii="Arial" w:eastAsia="Arial" w:hAnsi="Arial" w:cs="Arial"/>
          <w:i/>
          <w:color w:val="000000"/>
          <w:sz w:val="16"/>
          <w:szCs w:val="16"/>
        </w:rPr>
      </w:pPr>
    </w:p>
    <w:p w:rsidR="00B3702F" w:rsidRPr="0011739A" w:rsidRDefault="00B3702F" w:rsidP="008F0F6D">
      <w:pPr>
        <w:spacing w:after="5" w:line="249" w:lineRule="auto"/>
        <w:ind w:right="217"/>
        <w:rPr>
          <w:rFonts w:ascii="Arial" w:eastAsia="Arial" w:hAnsi="Arial" w:cs="Arial"/>
          <w:i/>
        </w:rPr>
      </w:pPr>
      <w:r w:rsidRPr="0011739A">
        <w:rPr>
          <w:rFonts w:ascii="Arial" w:eastAsia="Arial" w:hAnsi="Arial" w:cs="Arial"/>
          <w:i/>
        </w:rPr>
        <w:t>This signed acknowledgement may be returned to the swim club through an electronic medium including but not limited to, fax or electronic mail.</w:t>
      </w:r>
    </w:p>
    <w:p w:rsidR="00C741F1" w:rsidRPr="00C741F1" w:rsidRDefault="00C741F1" w:rsidP="00645803">
      <w:pPr>
        <w:spacing w:after="68"/>
        <w:rPr>
          <w:rFonts w:ascii="Arial" w:eastAsia="Arial" w:hAnsi="Arial" w:cs="Arial"/>
          <w:b/>
          <w:color w:val="17365D"/>
          <w:sz w:val="48"/>
          <w:u w:val="single" w:color="BD0D11"/>
        </w:rPr>
      </w:pPr>
      <w:r w:rsidRPr="00C741F1">
        <w:rPr>
          <w:rFonts w:ascii="Arial" w:eastAsia="Arial" w:hAnsi="Arial" w:cs="Arial"/>
          <w:noProof/>
          <w:color w:val="000000"/>
          <w:sz w:val="24"/>
        </w:rPr>
        <w:lastRenderedPageBreak/>
        <w:drawing>
          <wp:anchor distT="0" distB="0" distL="114300" distR="114300" simplePos="0" relativeHeight="251665408" behindDoc="0" locked="0" layoutInCell="1" allowOverlap="1" wp14:anchorId="6926A681" wp14:editId="0ACE8FD0">
            <wp:simplePos x="0" y="0"/>
            <wp:positionH relativeFrom="column">
              <wp:posOffset>-118110</wp:posOffset>
            </wp:positionH>
            <wp:positionV relativeFrom="paragraph">
              <wp:posOffset>0</wp:posOffset>
            </wp:positionV>
            <wp:extent cx="977374" cy="847725"/>
            <wp:effectExtent l="0" t="0" r="0" b="0"/>
            <wp:wrapThrough wrapText="bothSides">
              <wp:wrapPolygon edited="0">
                <wp:start x="0" y="0"/>
                <wp:lineTo x="0" y="20872"/>
                <wp:lineTo x="21053" y="20872"/>
                <wp:lineTo x="210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 Swimming.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77374" cy="847725"/>
                    </a:xfrm>
                    <a:prstGeom prst="rect">
                      <a:avLst/>
                    </a:prstGeom>
                  </pic:spPr>
                </pic:pic>
              </a:graphicData>
            </a:graphic>
          </wp:anchor>
        </w:drawing>
      </w:r>
      <w:r w:rsidRPr="00C741F1">
        <w:rPr>
          <w:rFonts w:ascii="Arial" w:eastAsia="Arial" w:hAnsi="Arial" w:cs="Arial"/>
          <w:color w:val="000000"/>
          <w:sz w:val="24"/>
        </w:rPr>
        <w:t xml:space="preserve"> </w:t>
      </w:r>
      <w:r w:rsidRPr="00C741F1">
        <w:rPr>
          <w:rFonts w:ascii="Arial" w:eastAsia="Arial" w:hAnsi="Arial" w:cs="Arial"/>
          <w:b/>
          <w:color w:val="17365D"/>
          <w:sz w:val="48"/>
          <w:u w:val="single" w:color="BD0D11"/>
        </w:rPr>
        <w:t>POST HEAD INJURY INSTRUCTIONS</w:t>
      </w:r>
    </w:p>
    <w:p w:rsidR="00645803" w:rsidRDefault="00C741F1" w:rsidP="00645803">
      <w:pPr>
        <w:spacing w:after="0"/>
        <w:rPr>
          <w:rFonts w:ascii="Arial" w:eastAsia="Arial" w:hAnsi="Arial" w:cs="Arial"/>
          <w:b/>
          <w:color w:val="000000"/>
          <w:sz w:val="23"/>
        </w:rPr>
      </w:pPr>
      <w:r w:rsidRPr="00C741F1">
        <w:rPr>
          <w:rFonts w:ascii="Arial" w:eastAsia="Arial" w:hAnsi="Arial" w:cs="Arial"/>
          <w:color w:val="000000"/>
          <w:sz w:val="24"/>
        </w:rPr>
        <w:t xml:space="preserve"> </w:t>
      </w:r>
      <w:r w:rsidRPr="00C741F1">
        <w:rPr>
          <w:rFonts w:ascii="Arial" w:eastAsia="Arial" w:hAnsi="Arial" w:cs="Arial"/>
          <w:b/>
          <w:color w:val="000000"/>
          <w:sz w:val="23"/>
        </w:rPr>
        <w:t xml:space="preserve"> </w:t>
      </w:r>
    </w:p>
    <w:p w:rsidR="00C741F1" w:rsidRDefault="00C741F1" w:rsidP="00645803">
      <w:pPr>
        <w:spacing w:after="0"/>
        <w:rPr>
          <w:rFonts w:ascii="Arial" w:hAnsi="Arial" w:cs="Arial"/>
        </w:rPr>
      </w:pPr>
      <w:r w:rsidRPr="00645803">
        <w:rPr>
          <w:rFonts w:ascii="Arial" w:hAnsi="Arial" w:cs="Arial"/>
        </w:rPr>
        <w:t>Dear Parent/Guardian,</w:t>
      </w:r>
    </w:p>
    <w:p w:rsidR="00645803" w:rsidRPr="00645803" w:rsidRDefault="00645803" w:rsidP="00645803">
      <w:pPr>
        <w:spacing w:after="0"/>
        <w:rPr>
          <w:rFonts w:ascii="Arial" w:hAnsi="Arial" w:cs="Arial"/>
        </w:rPr>
      </w:pPr>
    </w:p>
    <w:p w:rsidR="00C741F1" w:rsidRPr="00645803" w:rsidRDefault="00C741F1" w:rsidP="00645803">
      <w:pPr>
        <w:pStyle w:val="NoSpacing"/>
        <w:rPr>
          <w:rFonts w:ascii="Arial" w:hAnsi="Arial" w:cs="Arial"/>
        </w:rPr>
      </w:pPr>
      <w:r w:rsidRPr="00645803">
        <w:rPr>
          <w:rFonts w:ascii="Arial" w:hAnsi="Arial" w:cs="Arial"/>
        </w:rPr>
        <w:t>Your child may have sustained a concussion, and by policy has been removed from the pool until he/she has been medically</w:t>
      </w:r>
      <w:r w:rsidRPr="00645803">
        <w:rPr>
          <w:rFonts w:ascii="Arial" w:hAnsi="Arial" w:cs="Arial"/>
          <w:b/>
        </w:rPr>
        <w:t xml:space="preserve"> </w:t>
      </w:r>
      <w:r w:rsidRPr="00645803">
        <w:rPr>
          <w:rFonts w:ascii="Arial" w:hAnsi="Arial" w:cs="Arial"/>
        </w:rPr>
        <w:t>cleared to return to swim by a health care professional. We are not dictating</w:t>
      </w:r>
      <w:r w:rsidRPr="00645803">
        <w:rPr>
          <w:rFonts w:ascii="Arial" w:hAnsi="Arial" w:cs="Arial"/>
          <w:b/>
        </w:rPr>
        <w:t xml:space="preserve"> </w:t>
      </w:r>
      <w:r w:rsidRPr="00645803">
        <w:rPr>
          <w:rFonts w:ascii="Arial" w:hAnsi="Arial" w:cs="Arial"/>
        </w:rPr>
        <w:t xml:space="preserve">how or by whom your child should be managed medically. </w:t>
      </w:r>
    </w:p>
    <w:p w:rsidR="00C741F1" w:rsidRPr="00645803" w:rsidRDefault="00C741F1" w:rsidP="00645803">
      <w:pPr>
        <w:pStyle w:val="NoSpacing"/>
        <w:rPr>
          <w:rFonts w:ascii="Arial" w:hAnsi="Arial" w:cs="Arial"/>
        </w:rPr>
      </w:pPr>
    </w:p>
    <w:p w:rsidR="00C741F1" w:rsidRDefault="00C741F1" w:rsidP="00645803">
      <w:pPr>
        <w:pStyle w:val="NoSpacing"/>
        <w:rPr>
          <w:rFonts w:ascii="Arial" w:hAnsi="Arial" w:cs="Arial"/>
        </w:rPr>
      </w:pPr>
      <w:r w:rsidRPr="00645803">
        <w:rPr>
          <w:rFonts w:ascii="Arial" w:hAnsi="Arial" w:cs="Arial"/>
        </w:rPr>
        <w:t>The following serves as</w:t>
      </w:r>
      <w:r w:rsidRPr="00645803">
        <w:rPr>
          <w:rFonts w:ascii="Arial" w:hAnsi="Arial" w:cs="Arial"/>
          <w:b/>
        </w:rPr>
        <w:t xml:space="preserve"> </w:t>
      </w:r>
      <w:r w:rsidRPr="00645803">
        <w:rPr>
          <w:rFonts w:ascii="Arial" w:hAnsi="Arial" w:cs="Arial"/>
        </w:rPr>
        <w:t>general guidelines only for immediate manage</w:t>
      </w:r>
      <w:r w:rsidR="00645803" w:rsidRPr="00645803">
        <w:rPr>
          <w:rFonts w:ascii="Arial" w:hAnsi="Arial" w:cs="Arial"/>
        </w:rPr>
        <w:t>ment during the first 24 hours:</w:t>
      </w:r>
    </w:p>
    <w:p w:rsidR="00645803" w:rsidRPr="00645803" w:rsidRDefault="00645803" w:rsidP="00645803">
      <w:pPr>
        <w:pStyle w:val="NoSpacing"/>
        <w:rPr>
          <w:rFonts w:ascii="Arial" w:hAnsi="Arial" w:cs="Arial"/>
        </w:rPr>
      </w:pPr>
    </w:p>
    <w:p w:rsidR="00C741F1" w:rsidRPr="00645803" w:rsidRDefault="00C741F1" w:rsidP="00645803">
      <w:pPr>
        <w:pStyle w:val="NoSpacing"/>
        <w:numPr>
          <w:ilvl w:val="0"/>
          <w:numId w:val="17"/>
        </w:numPr>
        <w:rPr>
          <w:rFonts w:ascii="Arial" w:hAnsi="Arial" w:cs="Arial"/>
        </w:rPr>
      </w:pPr>
      <w:r w:rsidRPr="00645803">
        <w:rPr>
          <w:rFonts w:ascii="Arial" w:hAnsi="Arial" w:cs="Arial"/>
          <w:b/>
        </w:rPr>
        <w:t>Diet</w:t>
      </w:r>
      <w:r w:rsidRPr="00645803">
        <w:rPr>
          <w:rFonts w:ascii="Arial" w:hAnsi="Arial" w:cs="Arial"/>
        </w:rPr>
        <w:t xml:space="preserve"> – drink only clear liquids for the first 8-12 hours and eat reduced amounts of foods thereafter for the remainder of the first 24 hours.</w:t>
      </w:r>
    </w:p>
    <w:p w:rsidR="00C741F1" w:rsidRPr="00645803" w:rsidRDefault="00C741F1" w:rsidP="00645803">
      <w:pPr>
        <w:pStyle w:val="NoSpacing"/>
        <w:numPr>
          <w:ilvl w:val="0"/>
          <w:numId w:val="17"/>
        </w:numPr>
        <w:rPr>
          <w:rFonts w:ascii="Arial" w:hAnsi="Arial" w:cs="Arial"/>
        </w:rPr>
      </w:pPr>
      <w:r w:rsidRPr="00645803">
        <w:rPr>
          <w:rFonts w:ascii="Arial" w:hAnsi="Arial" w:cs="Arial"/>
          <w:b/>
        </w:rPr>
        <w:t>Pain Medication</w:t>
      </w:r>
      <w:r w:rsidRPr="00645803">
        <w:rPr>
          <w:rFonts w:ascii="Arial" w:hAnsi="Arial" w:cs="Arial"/>
        </w:rPr>
        <w:t xml:space="preserve"> – do not take any pain medication except Tylenol. Dosing instructions provided with pain</w:t>
      </w:r>
      <w:r w:rsidRPr="00645803">
        <w:rPr>
          <w:rFonts w:ascii="Arial" w:hAnsi="Arial" w:cs="Arial"/>
          <w:b/>
        </w:rPr>
        <w:t xml:space="preserve"> </w:t>
      </w:r>
      <w:r w:rsidRPr="00645803">
        <w:rPr>
          <w:rFonts w:ascii="Arial" w:hAnsi="Arial" w:cs="Arial"/>
        </w:rPr>
        <w:t>medications should be followed.</w:t>
      </w:r>
    </w:p>
    <w:p w:rsidR="00C741F1" w:rsidRPr="00645803" w:rsidRDefault="00C741F1" w:rsidP="00645803">
      <w:pPr>
        <w:pStyle w:val="NoSpacing"/>
        <w:numPr>
          <w:ilvl w:val="0"/>
          <w:numId w:val="17"/>
        </w:numPr>
        <w:rPr>
          <w:rFonts w:ascii="Arial" w:hAnsi="Arial" w:cs="Arial"/>
        </w:rPr>
      </w:pPr>
      <w:r w:rsidRPr="00645803">
        <w:rPr>
          <w:rFonts w:ascii="Arial" w:hAnsi="Arial" w:cs="Arial"/>
          <w:b/>
        </w:rPr>
        <w:t>Activity</w:t>
      </w:r>
      <w:r w:rsidRPr="00645803">
        <w:rPr>
          <w:rFonts w:ascii="Arial" w:hAnsi="Arial" w:cs="Arial"/>
        </w:rPr>
        <w:t xml:space="preserve"> – activity should be limited for the first 24 hours, this would involve no school, video games, extracurricular or physical activities or work when applicable.</w:t>
      </w:r>
    </w:p>
    <w:p w:rsidR="00C741F1" w:rsidRPr="00645803" w:rsidRDefault="00C741F1" w:rsidP="00645803">
      <w:pPr>
        <w:pStyle w:val="NoSpacing"/>
        <w:numPr>
          <w:ilvl w:val="0"/>
          <w:numId w:val="17"/>
        </w:numPr>
        <w:rPr>
          <w:rFonts w:ascii="Arial" w:hAnsi="Arial" w:cs="Arial"/>
        </w:rPr>
      </w:pPr>
      <w:r w:rsidRPr="00645803">
        <w:rPr>
          <w:rFonts w:ascii="Arial" w:hAnsi="Arial" w:cs="Arial"/>
          <w:b/>
        </w:rPr>
        <w:t>Observation</w:t>
      </w:r>
      <w:r w:rsidRPr="00645803">
        <w:rPr>
          <w:rFonts w:ascii="Arial" w:hAnsi="Arial" w:cs="Arial"/>
        </w:rPr>
        <w:t xml:space="preserve"> – several times during the first 24 hours:</w:t>
      </w:r>
    </w:p>
    <w:p w:rsidR="00C741F1" w:rsidRPr="00645803" w:rsidRDefault="00C741F1" w:rsidP="00645803">
      <w:pPr>
        <w:pStyle w:val="NoSpacing"/>
        <w:numPr>
          <w:ilvl w:val="1"/>
          <w:numId w:val="17"/>
        </w:numPr>
        <w:rPr>
          <w:rFonts w:ascii="Arial" w:hAnsi="Arial" w:cs="Arial"/>
        </w:rPr>
      </w:pPr>
      <w:r w:rsidRPr="00645803">
        <w:rPr>
          <w:rFonts w:ascii="Arial" w:hAnsi="Arial" w:cs="Arial"/>
        </w:rPr>
        <w:t>Check to see that the pupils are equal. Both pupils may be large or small, but the right should be the same size as the left.</w:t>
      </w:r>
    </w:p>
    <w:p w:rsidR="00C741F1" w:rsidRPr="00645803" w:rsidRDefault="00C741F1" w:rsidP="00645803">
      <w:pPr>
        <w:pStyle w:val="NoSpacing"/>
        <w:numPr>
          <w:ilvl w:val="1"/>
          <w:numId w:val="17"/>
        </w:numPr>
        <w:rPr>
          <w:rFonts w:ascii="Arial" w:hAnsi="Arial" w:cs="Arial"/>
        </w:rPr>
      </w:pPr>
      <w:r w:rsidRPr="00645803">
        <w:rPr>
          <w:rFonts w:ascii="Arial" w:hAnsi="Arial" w:cs="Arial"/>
        </w:rPr>
        <w:t>Check the athlete to be sure that he/she is easily aroused; that is, responds to shaking or being spoken to, and when awakened, reacts normally.</w:t>
      </w:r>
    </w:p>
    <w:p w:rsidR="00C741F1" w:rsidRPr="00645803" w:rsidRDefault="00C741F1" w:rsidP="00645803">
      <w:pPr>
        <w:pStyle w:val="NoSpacing"/>
        <w:numPr>
          <w:ilvl w:val="1"/>
          <w:numId w:val="17"/>
        </w:numPr>
        <w:rPr>
          <w:rFonts w:ascii="Arial" w:hAnsi="Arial" w:cs="Arial"/>
        </w:rPr>
      </w:pPr>
      <w:r w:rsidRPr="00645803">
        <w:rPr>
          <w:rFonts w:ascii="Arial" w:hAnsi="Arial" w:cs="Arial"/>
        </w:rPr>
        <w:t>Check for and be aware of any significant changes. (See #5 below)</w:t>
      </w:r>
    </w:p>
    <w:p w:rsidR="00C741F1" w:rsidRPr="00645803" w:rsidRDefault="00C741F1" w:rsidP="00645803">
      <w:pPr>
        <w:pStyle w:val="NoSpacing"/>
        <w:numPr>
          <w:ilvl w:val="1"/>
          <w:numId w:val="17"/>
        </w:numPr>
        <w:rPr>
          <w:rFonts w:ascii="Arial" w:hAnsi="Arial" w:cs="Arial"/>
          <w:b/>
        </w:rPr>
      </w:pPr>
      <w:r w:rsidRPr="00645803">
        <w:rPr>
          <w:rFonts w:ascii="Arial" w:hAnsi="Arial" w:cs="Arial"/>
          <w:b/>
        </w:rPr>
        <w:t>Significant changes</w:t>
      </w:r>
    </w:p>
    <w:p w:rsidR="00C741F1" w:rsidRPr="00645803" w:rsidRDefault="00C741F1" w:rsidP="00645803">
      <w:pPr>
        <w:pStyle w:val="NoSpacing"/>
        <w:numPr>
          <w:ilvl w:val="1"/>
          <w:numId w:val="17"/>
        </w:numPr>
        <w:rPr>
          <w:rFonts w:ascii="Arial" w:hAnsi="Arial" w:cs="Arial"/>
        </w:rPr>
      </w:pPr>
      <w:r w:rsidRPr="00645803">
        <w:rPr>
          <w:rFonts w:ascii="Arial" w:hAnsi="Arial" w:cs="Arial"/>
        </w:rPr>
        <w:t xml:space="preserve">Conditions may change significantly within the next 24 hours. </w:t>
      </w:r>
      <w:r w:rsidRPr="00645803">
        <w:rPr>
          <w:rFonts w:ascii="Arial" w:hAnsi="Arial" w:cs="Arial"/>
          <w:b/>
        </w:rPr>
        <w:t>Immediately obtain emergency care for any of the following signs or symptoms</w:t>
      </w:r>
      <w:r w:rsidRPr="00645803">
        <w:rPr>
          <w:rFonts w:ascii="Arial" w:hAnsi="Arial" w:cs="Arial"/>
        </w:rPr>
        <w:t>:</w:t>
      </w:r>
    </w:p>
    <w:p w:rsidR="00C741F1" w:rsidRPr="00645803" w:rsidRDefault="00C741F1" w:rsidP="00645803">
      <w:pPr>
        <w:pStyle w:val="NoSpacing"/>
        <w:numPr>
          <w:ilvl w:val="1"/>
          <w:numId w:val="17"/>
        </w:numPr>
        <w:rPr>
          <w:rFonts w:ascii="Arial" w:hAnsi="Arial" w:cs="Arial"/>
        </w:rPr>
      </w:pPr>
      <w:r w:rsidRPr="00645803">
        <w:rPr>
          <w:rFonts w:ascii="Arial" w:hAnsi="Arial" w:cs="Arial"/>
        </w:rPr>
        <w:t>Persistent or projectile vomiting</w:t>
      </w:r>
    </w:p>
    <w:p w:rsidR="00C741F1" w:rsidRPr="00645803" w:rsidRDefault="00C741F1" w:rsidP="00645803">
      <w:pPr>
        <w:pStyle w:val="NoSpacing"/>
        <w:numPr>
          <w:ilvl w:val="1"/>
          <w:numId w:val="17"/>
        </w:numPr>
        <w:rPr>
          <w:rFonts w:ascii="Arial" w:hAnsi="Arial" w:cs="Arial"/>
        </w:rPr>
      </w:pPr>
      <w:r w:rsidRPr="00645803">
        <w:rPr>
          <w:rFonts w:ascii="Arial" w:hAnsi="Arial" w:cs="Arial"/>
        </w:rPr>
        <w:t>Unequal pupil size (see 4a above)</w:t>
      </w:r>
    </w:p>
    <w:p w:rsidR="00C741F1" w:rsidRPr="00645803" w:rsidRDefault="00C741F1" w:rsidP="00645803">
      <w:pPr>
        <w:pStyle w:val="NoSpacing"/>
        <w:numPr>
          <w:ilvl w:val="1"/>
          <w:numId w:val="17"/>
        </w:numPr>
        <w:rPr>
          <w:rFonts w:ascii="Arial" w:hAnsi="Arial" w:cs="Arial"/>
        </w:rPr>
      </w:pPr>
      <w:r w:rsidRPr="00645803">
        <w:rPr>
          <w:rFonts w:ascii="Arial" w:hAnsi="Arial" w:cs="Arial"/>
        </w:rPr>
        <w:t>Difficulty in being aroused</w:t>
      </w:r>
    </w:p>
    <w:p w:rsidR="00C741F1" w:rsidRPr="00645803" w:rsidRDefault="00C741F1" w:rsidP="00645803">
      <w:pPr>
        <w:pStyle w:val="NoSpacing"/>
        <w:numPr>
          <w:ilvl w:val="1"/>
          <w:numId w:val="17"/>
        </w:numPr>
        <w:rPr>
          <w:rFonts w:ascii="Arial" w:hAnsi="Arial" w:cs="Arial"/>
        </w:rPr>
      </w:pPr>
      <w:r w:rsidRPr="00645803">
        <w:rPr>
          <w:rFonts w:ascii="Arial" w:hAnsi="Arial" w:cs="Arial"/>
        </w:rPr>
        <w:t>Clear or bloody drainage from the ear or nose</w:t>
      </w:r>
    </w:p>
    <w:p w:rsidR="00C741F1" w:rsidRPr="00645803" w:rsidRDefault="00C741F1" w:rsidP="00645803">
      <w:pPr>
        <w:pStyle w:val="NoSpacing"/>
        <w:numPr>
          <w:ilvl w:val="1"/>
          <w:numId w:val="17"/>
        </w:numPr>
        <w:rPr>
          <w:rFonts w:ascii="Arial" w:hAnsi="Arial" w:cs="Arial"/>
        </w:rPr>
      </w:pPr>
      <w:r w:rsidRPr="00645803">
        <w:rPr>
          <w:rFonts w:ascii="Arial" w:hAnsi="Arial" w:cs="Arial"/>
        </w:rPr>
        <w:t>Worsening headache</w:t>
      </w:r>
    </w:p>
    <w:p w:rsidR="00C741F1" w:rsidRPr="00645803" w:rsidRDefault="00C741F1" w:rsidP="00645803">
      <w:pPr>
        <w:pStyle w:val="NoSpacing"/>
        <w:numPr>
          <w:ilvl w:val="1"/>
          <w:numId w:val="17"/>
        </w:numPr>
        <w:rPr>
          <w:rFonts w:ascii="Arial" w:hAnsi="Arial" w:cs="Arial"/>
        </w:rPr>
      </w:pPr>
      <w:r w:rsidRPr="00645803">
        <w:rPr>
          <w:rFonts w:ascii="Arial" w:hAnsi="Arial" w:cs="Arial"/>
        </w:rPr>
        <w:t>Seizures</w:t>
      </w:r>
    </w:p>
    <w:p w:rsidR="00C741F1" w:rsidRPr="00645803" w:rsidRDefault="00C741F1" w:rsidP="00645803">
      <w:pPr>
        <w:pStyle w:val="NoSpacing"/>
        <w:numPr>
          <w:ilvl w:val="1"/>
          <w:numId w:val="17"/>
        </w:numPr>
        <w:rPr>
          <w:rFonts w:ascii="Arial" w:hAnsi="Arial" w:cs="Arial"/>
        </w:rPr>
      </w:pPr>
      <w:r w:rsidRPr="00645803">
        <w:rPr>
          <w:rFonts w:ascii="Arial" w:hAnsi="Arial" w:cs="Arial"/>
        </w:rPr>
        <w:t>Slurred speech</w:t>
      </w:r>
    </w:p>
    <w:p w:rsidR="00C741F1" w:rsidRPr="00645803" w:rsidRDefault="00C741F1" w:rsidP="00645803">
      <w:pPr>
        <w:pStyle w:val="NoSpacing"/>
        <w:numPr>
          <w:ilvl w:val="1"/>
          <w:numId w:val="17"/>
        </w:numPr>
        <w:rPr>
          <w:rFonts w:ascii="Arial" w:hAnsi="Arial" w:cs="Arial"/>
        </w:rPr>
      </w:pPr>
      <w:r w:rsidRPr="00645803">
        <w:rPr>
          <w:rFonts w:ascii="Arial" w:hAnsi="Arial" w:cs="Arial"/>
        </w:rPr>
        <w:t>Can’t recognize people or places – increasing confusion</w:t>
      </w:r>
    </w:p>
    <w:p w:rsidR="00C741F1" w:rsidRPr="00645803" w:rsidRDefault="00C741F1" w:rsidP="00645803">
      <w:pPr>
        <w:pStyle w:val="NoSpacing"/>
        <w:numPr>
          <w:ilvl w:val="1"/>
          <w:numId w:val="17"/>
        </w:numPr>
        <w:rPr>
          <w:rFonts w:ascii="Arial" w:hAnsi="Arial" w:cs="Arial"/>
        </w:rPr>
      </w:pPr>
      <w:r w:rsidRPr="00645803">
        <w:rPr>
          <w:rFonts w:ascii="Arial" w:hAnsi="Arial" w:cs="Arial"/>
        </w:rPr>
        <w:t>Weakness or numbness in the arms or legs</w:t>
      </w:r>
    </w:p>
    <w:p w:rsidR="00C741F1" w:rsidRPr="00645803" w:rsidRDefault="00C741F1" w:rsidP="00645803">
      <w:pPr>
        <w:pStyle w:val="NoSpacing"/>
        <w:numPr>
          <w:ilvl w:val="1"/>
          <w:numId w:val="17"/>
        </w:numPr>
        <w:rPr>
          <w:rFonts w:ascii="Arial" w:hAnsi="Arial" w:cs="Arial"/>
        </w:rPr>
      </w:pPr>
      <w:r w:rsidRPr="00645803">
        <w:rPr>
          <w:rFonts w:ascii="Arial" w:hAnsi="Arial" w:cs="Arial"/>
        </w:rPr>
        <w:t>Unusual behavior change – increasing irritability</w:t>
      </w:r>
    </w:p>
    <w:p w:rsidR="00C741F1" w:rsidRPr="00645803" w:rsidRDefault="00C741F1" w:rsidP="00645803">
      <w:pPr>
        <w:pStyle w:val="NoSpacing"/>
        <w:numPr>
          <w:ilvl w:val="1"/>
          <w:numId w:val="17"/>
        </w:numPr>
        <w:rPr>
          <w:rFonts w:ascii="Arial" w:hAnsi="Arial" w:cs="Arial"/>
        </w:rPr>
      </w:pPr>
      <w:r w:rsidRPr="00645803">
        <w:rPr>
          <w:rFonts w:ascii="Arial" w:hAnsi="Arial" w:cs="Arial"/>
        </w:rPr>
        <w:t>Loss of consciousness</w:t>
      </w:r>
    </w:p>
    <w:p w:rsidR="00C741F1" w:rsidRPr="00645803" w:rsidRDefault="00C741F1" w:rsidP="00645803">
      <w:pPr>
        <w:pStyle w:val="NoSpacing"/>
        <w:numPr>
          <w:ilvl w:val="0"/>
          <w:numId w:val="17"/>
        </w:numPr>
        <w:rPr>
          <w:rFonts w:ascii="Arial" w:hAnsi="Arial" w:cs="Arial"/>
        </w:rPr>
      </w:pPr>
      <w:r w:rsidRPr="00645803">
        <w:rPr>
          <w:rFonts w:ascii="Arial" w:hAnsi="Arial" w:cs="Arial"/>
          <w:b/>
        </w:rPr>
        <w:t>Improvement</w:t>
      </w:r>
      <w:r w:rsidR="00645803" w:rsidRPr="00645803">
        <w:rPr>
          <w:rFonts w:ascii="Arial" w:hAnsi="Arial" w:cs="Arial"/>
          <w:b/>
        </w:rPr>
        <w:t>—</w:t>
      </w:r>
      <w:r w:rsidR="00645803" w:rsidRPr="00645803">
        <w:rPr>
          <w:rFonts w:ascii="Arial" w:hAnsi="Arial" w:cs="Arial"/>
        </w:rPr>
        <w:t>t</w:t>
      </w:r>
      <w:r w:rsidRPr="00645803">
        <w:rPr>
          <w:rFonts w:ascii="Arial" w:hAnsi="Arial" w:cs="Arial"/>
        </w:rPr>
        <w:t>he best indication that an athlete who has suffered a significant head injury is progressing satisfactorily is that he/she is alert and behaving normally.</w:t>
      </w:r>
    </w:p>
    <w:p w:rsidR="00C741F1" w:rsidRPr="00645803" w:rsidRDefault="00C741F1" w:rsidP="00645803">
      <w:pPr>
        <w:pStyle w:val="NoSpacing"/>
        <w:numPr>
          <w:ilvl w:val="0"/>
          <w:numId w:val="17"/>
        </w:numPr>
        <w:rPr>
          <w:rFonts w:ascii="Arial" w:hAnsi="Arial" w:cs="Arial"/>
        </w:rPr>
      </w:pPr>
      <w:r w:rsidRPr="00645803">
        <w:rPr>
          <w:rFonts w:ascii="Arial" w:hAnsi="Arial" w:cs="Arial"/>
          <w:b/>
        </w:rPr>
        <w:t>Contact your health care provider</w:t>
      </w:r>
      <w:r w:rsidR="00645803" w:rsidRPr="00645803">
        <w:rPr>
          <w:rFonts w:ascii="Arial" w:hAnsi="Arial" w:cs="Arial"/>
          <w:b/>
        </w:rPr>
        <w:t>—</w:t>
      </w:r>
      <w:r w:rsidR="00645803" w:rsidRPr="00645803">
        <w:rPr>
          <w:rFonts w:ascii="Arial" w:hAnsi="Arial" w:cs="Arial"/>
        </w:rPr>
        <w:t>b</w:t>
      </w:r>
      <w:r w:rsidRPr="00645803">
        <w:rPr>
          <w:rFonts w:ascii="Arial" w:hAnsi="Arial" w:cs="Arial"/>
        </w:rPr>
        <w:t>efore</w:t>
      </w:r>
      <w:r w:rsidR="00645803" w:rsidRPr="00645803">
        <w:rPr>
          <w:rFonts w:ascii="Arial" w:hAnsi="Arial" w:cs="Arial"/>
        </w:rPr>
        <w:t xml:space="preserve"> </w:t>
      </w:r>
      <w:r w:rsidRPr="00645803">
        <w:rPr>
          <w:rFonts w:ascii="Arial" w:hAnsi="Arial" w:cs="Arial"/>
        </w:rPr>
        <w:t>returning to physical activities, contact your health care provider to be evaluated. You are encouraged to talk to your health care provider about the following:</w:t>
      </w:r>
    </w:p>
    <w:p w:rsidR="00C741F1" w:rsidRPr="00645803" w:rsidRDefault="00C741F1" w:rsidP="00645803">
      <w:pPr>
        <w:pStyle w:val="NoSpacing"/>
        <w:numPr>
          <w:ilvl w:val="1"/>
          <w:numId w:val="17"/>
        </w:numPr>
        <w:rPr>
          <w:rFonts w:ascii="Arial" w:hAnsi="Arial" w:cs="Arial"/>
        </w:rPr>
      </w:pPr>
      <w:r w:rsidRPr="00645803">
        <w:rPr>
          <w:rFonts w:ascii="Arial" w:hAnsi="Arial" w:cs="Arial"/>
        </w:rPr>
        <w:t>Management of symptoms</w:t>
      </w:r>
    </w:p>
    <w:p w:rsidR="00C741F1" w:rsidRPr="00645803" w:rsidRDefault="00C741F1" w:rsidP="00645803">
      <w:pPr>
        <w:pStyle w:val="NoSpacing"/>
        <w:numPr>
          <w:ilvl w:val="1"/>
          <w:numId w:val="17"/>
        </w:numPr>
        <w:rPr>
          <w:rFonts w:ascii="Arial" w:hAnsi="Arial" w:cs="Arial"/>
        </w:rPr>
      </w:pPr>
      <w:r w:rsidRPr="00645803">
        <w:rPr>
          <w:rFonts w:ascii="Arial" w:hAnsi="Arial" w:cs="Arial"/>
        </w:rPr>
        <w:t>Appropriate levels of school activity or the need for reducing academic coursework for a temporary period of time</w:t>
      </w:r>
    </w:p>
    <w:p w:rsidR="00C741F1" w:rsidRPr="00645803" w:rsidRDefault="00C741F1" w:rsidP="00645803">
      <w:pPr>
        <w:pStyle w:val="NoSpacing"/>
        <w:numPr>
          <w:ilvl w:val="1"/>
          <w:numId w:val="17"/>
        </w:numPr>
        <w:rPr>
          <w:rFonts w:ascii="Arial" w:hAnsi="Arial" w:cs="Arial"/>
        </w:rPr>
      </w:pPr>
      <w:r w:rsidRPr="00645803">
        <w:rPr>
          <w:rFonts w:ascii="Arial" w:hAnsi="Arial" w:cs="Arial"/>
        </w:rPr>
        <w:t>Appropriate levels of physical activity</w:t>
      </w:r>
    </w:p>
    <w:p w:rsidR="00C741F1" w:rsidRPr="00645803" w:rsidRDefault="00C741F1" w:rsidP="00645803">
      <w:pPr>
        <w:pStyle w:val="NoSpacing"/>
        <w:numPr>
          <w:ilvl w:val="0"/>
          <w:numId w:val="17"/>
        </w:numPr>
        <w:rPr>
          <w:rFonts w:ascii="Arial" w:hAnsi="Arial" w:cs="Arial"/>
          <w:b/>
        </w:rPr>
      </w:pPr>
      <w:r w:rsidRPr="00645803">
        <w:rPr>
          <w:rFonts w:ascii="Arial" w:hAnsi="Arial" w:cs="Arial"/>
          <w:b/>
        </w:rPr>
        <w:t>Written medical clearance required prior to returning your child to swim</w:t>
      </w:r>
    </w:p>
    <w:p w:rsidR="00C741F1" w:rsidRPr="00645803" w:rsidRDefault="00C741F1" w:rsidP="00645803">
      <w:pPr>
        <w:pStyle w:val="NoSpacing"/>
        <w:numPr>
          <w:ilvl w:val="1"/>
          <w:numId w:val="17"/>
        </w:numPr>
        <w:rPr>
          <w:rFonts w:ascii="Arial" w:hAnsi="Arial" w:cs="Arial"/>
        </w:rPr>
      </w:pPr>
      <w:r w:rsidRPr="00645803">
        <w:rPr>
          <w:rFonts w:ascii="Arial" w:hAnsi="Arial" w:cs="Arial"/>
        </w:rPr>
        <w:t>No athlete should return to activity on the same day he/she gets a concussion.</w:t>
      </w:r>
    </w:p>
    <w:p w:rsidR="00C741F1" w:rsidRPr="00645803" w:rsidRDefault="00C741F1" w:rsidP="00645803">
      <w:pPr>
        <w:pStyle w:val="NoSpacing"/>
        <w:numPr>
          <w:ilvl w:val="1"/>
          <w:numId w:val="17"/>
        </w:numPr>
        <w:rPr>
          <w:rFonts w:ascii="Arial" w:hAnsi="Arial" w:cs="Arial"/>
        </w:rPr>
      </w:pPr>
      <w:r w:rsidRPr="00645803">
        <w:rPr>
          <w:rFonts w:ascii="Arial" w:hAnsi="Arial" w:cs="Arial"/>
        </w:rPr>
        <w:t xml:space="preserve">Before your child will be allowed to return to swim he/she must be cleared by a health care professional with a note specifying clearance. </w:t>
      </w:r>
    </w:p>
    <w:p w:rsidR="00C741F1" w:rsidRPr="00645803" w:rsidRDefault="00C741F1" w:rsidP="00645803">
      <w:pPr>
        <w:pStyle w:val="NoSpacing"/>
        <w:numPr>
          <w:ilvl w:val="1"/>
          <w:numId w:val="17"/>
        </w:numPr>
        <w:rPr>
          <w:rFonts w:ascii="Arial" w:hAnsi="Arial" w:cs="Arial"/>
        </w:rPr>
      </w:pPr>
      <w:r w:rsidRPr="00645803">
        <w:rPr>
          <w:rFonts w:ascii="Arial" w:hAnsi="Arial" w:cs="Arial"/>
        </w:rPr>
        <w:t>Athletes should NEVER return to the pool if they still have ANY symptoms.</w:t>
      </w:r>
    </w:p>
    <w:p w:rsidR="00C741F1" w:rsidRPr="00645803" w:rsidRDefault="00C741F1" w:rsidP="00645803">
      <w:pPr>
        <w:pStyle w:val="NoSpacing"/>
        <w:numPr>
          <w:ilvl w:val="1"/>
          <w:numId w:val="17"/>
        </w:numPr>
        <w:rPr>
          <w:rFonts w:ascii="Arial" w:hAnsi="Arial" w:cs="Arial"/>
        </w:rPr>
      </w:pPr>
      <w:r w:rsidRPr="00645803">
        <w:rPr>
          <w:rFonts w:ascii="Arial" w:hAnsi="Arial" w:cs="Arial"/>
        </w:rPr>
        <w:t>Parents and coaches should never pressure any athlete to return to swim.</w:t>
      </w:r>
    </w:p>
    <w:p w:rsidR="00645803" w:rsidRDefault="00645803">
      <w:pPr>
        <w:rPr>
          <w:b/>
        </w:rPr>
      </w:pPr>
      <w:r>
        <w:rPr>
          <w:b/>
        </w:rPr>
        <w:br w:type="page"/>
      </w:r>
    </w:p>
    <w:p w:rsidR="00C741F1" w:rsidRPr="00645803" w:rsidRDefault="00645803" w:rsidP="00645803">
      <w:pPr>
        <w:pStyle w:val="NoSpacing"/>
        <w:jc w:val="center"/>
        <w:rPr>
          <w:rFonts w:ascii="Arial" w:hAnsi="Arial" w:cs="Arial"/>
          <w:b/>
        </w:rPr>
      </w:pPr>
      <w:r w:rsidRPr="00645803">
        <w:rPr>
          <w:rFonts w:ascii="Arial" w:hAnsi="Arial" w:cs="Arial"/>
          <w:b/>
        </w:rPr>
        <w:lastRenderedPageBreak/>
        <w:t>Additional Information on C</w:t>
      </w:r>
      <w:r w:rsidR="00C741F1" w:rsidRPr="00645803">
        <w:rPr>
          <w:rFonts w:ascii="Arial" w:hAnsi="Arial" w:cs="Arial"/>
          <w:b/>
        </w:rPr>
        <w:t>oncussion</w:t>
      </w:r>
      <w:r w:rsidRPr="00645803">
        <w:rPr>
          <w:rFonts w:ascii="Arial" w:hAnsi="Arial" w:cs="Arial"/>
          <w:b/>
        </w:rPr>
        <w:t xml:space="preserve"> Recovery and Returning to Swim</w:t>
      </w:r>
    </w:p>
    <w:p w:rsidR="00C741F1" w:rsidRPr="00645803" w:rsidRDefault="00C741F1" w:rsidP="00645803">
      <w:pPr>
        <w:pStyle w:val="NoSpacing"/>
        <w:rPr>
          <w:rFonts w:ascii="Arial" w:hAnsi="Arial" w:cs="Arial"/>
          <w:b/>
        </w:rPr>
      </w:pPr>
      <w:r w:rsidRPr="00645803">
        <w:rPr>
          <w:rFonts w:ascii="Arial" w:hAnsi="Arial" w:cs="Arial"/>
          <w:b/>
        </w:rPr>
        <w:t xml:space="preserve">Recovery </w:t>
      </w:r>
      <w:r w:rsidRPr="00645803">
        <w:rPr>
          <w:rFonts w:ascii="Arial" w:hAnsi="Arial" w:cs="Arial"/>
        </w:rPr>
        <w:t xml:space="preserve"> </w:t>
      </w:r>
    </w:p>
    <w:p w:rsidR="00C741F1" w:rsidRPr="00645803" w:rsidRDefault="00C741F1" w:rsidP="00645803">
      <w:pPr>
        <w:pStyle w:val="NoSpacing"/>
        <w:rPr>
          <w:rFonts w:ascii="Arial" w:hAnsi="Arial" w:cs="Arial"/>
        </w:rPr>
      </w:pPr>
      <w:r w:rsidRPr="00645803">
        <w:rPr>
          <w:rFonts w:ascii="Arial" w:hAnsi="Arial" w:cs="Arial"/>
        </w:rPr>
        <w:t xml:space="preserve">A concussion can affect school, work, and sports. Along with coaches and teachers, the school nurse, athletic trainer, employer, and other school administrators should be aware of the athlete’s injury and their roles in helping the child recover. During the recovery time after a concussion, physical and mental rest is required. A concussion upsets the way the brain normally works and causes it to work longer and harder to complete even simple tasks. Activities that require concentration and focus may make symptoms worse and cause the brain to heal slower. Studies show that children’s brains take several weeks to heal following a concussion.  </w:t>
      </w:r>
    </w:p>
    <w:p w:rsidR="00C741F1" w:rsidRPr="00645803" w:rsidRDefault="00C741F1" w:rsidP="00645803">
      <w:pPr>
        <w:pStyle w:val="NoSpacing"/>
        <w:rPr>
          <w:rFonts w:ascii="Arial" w:hAnsi="Arial" w:cs="Arial"/>
        </w:rPr>
      </w:pPr>
    </w:p>
    <w:p w:rsidR="00C741F1" w:rsidRPr="00645803" w:rsidRDefault="00C741F1" w:rsidP="00645803">
      <w:pPr>
        <w:pStyle w:val="NoSpacing"/>
        <w:rPr>
          <w:rFonts w:ascii="Arial" w:hAnsi="Arial" w:cs="Arial"/>
          <w:b/>
        </w:rPr>
      </w:pPr>
      <w:r w:rsidRPr="00645803">
        <w:rPr>
          <w:rFonts w:ascii="Arial" w:hAnsi="Arial" w:cs="Arial"/>
          <w:b/>
        </w:rPr>
        <w:t xml:space="preserve">The Dangers of Returning Too Soon </w:t>
      </w:r>
      <w:r w:rsidRPr="00645803">
        <w:rPr>
          <w:rFonts w:ascii="Arial" w:hAnsi="Arial" w:cs="Arial"/>
        </w:rPr>
        <w:t xml:space="preserve"> </w:t>
      </w:r>
    </w:p>
    <w:p w:rsidR="00C741F1" w:rsidRPr="00645803" w:rsidRDefault="00C741F1" w:rsidP="00645803">
      <w:pPr>
        <w:pStyle w:val="NoSpacing"/>
        <w:rPr>
          <w:rFonts w:ascii="Arial" w:hAnsi="Arial" w:cs="Arial"/>
        </w:rPr>
      </w:pPr>
      <w:r w:rsidRPr="00645803">
        <w:rPr>
          <w:rFonts w:ascii="Arial" w:hAnsi="Arial" w:cs="Arial"/>
        </w:rPr>
        <w:t xml:space="preserve">Returning to the pool too early may cause Second Impact Syndrome (SIS) or Post-Concussion Syndrome (PCS). SIS occurs when a second blow to the head happens before an athlete has completely recovered from a concussion. This second impact causes the brain to swell, possibly resulting in brain damage, paralysis, and even death. PCS can occur after a second impact. PCS can result in permanent, long-term concussion symptoms. The risk of SIS and PCS is the reason why no athlete should be allowed to participate in any physical activity before they are cleared by a qualified health care professional.  </w:t>
      </w:r>
    </w:p>
    <w:p w:rsidR="00C741F1" w:rsidRPr="00645803" w:rsidRDefault="00C741F1" w:rsidP="00645803">
      <w:pPr>
        <w:pStyle w:val="NoSpacing"/>
        <w:rPr>
          <w:rFonts w:ascii="Arial" w:hAnsi="Arial" w:cs="Arial"/>
        </w:rPr>
      </w:pPr>
    </w:p>
    <w:p w:rsidR="00C741F1" w:rsidRPr="00645803" w:rsidRDefault="00C741F1" w:rsidP="00645803">
      <w:pPr>
        <w:pStyle w:val="NoSpacing"/>
        <w:rPr>
          <w:rFonts w:ascii="Arial" w:hAnsi="Arial" w:cs="Arial"/>
          <w:b/>
        </w:rPr>
      </w:pPr>
      <w:r w:rsidRPr="00645803">
        <w:rPr>
          <w:rFonts w:ascii="Arial" w:hAnsi="Arial" w:cs="Arial"/>
          <w:b/>
        </w:rPr>
        <w:t xml:space="preserve">Returning to Daily Activities </w:t>
      </w:r>
      <w:r w:rsidRPr="00645803">
        <w:rPr>
          <w:rFonts w:ascii="Arial" w:hAnsi="Arial" w:cs="Arial"/>
        </w:rPr>
        <w:t xml:space="preserve"> </w:t>
      </w:r>
    </w:p>
    <w:p w:rsidR="00C741F1" w:rsidRPr="00645803" w:rsidRDefault="00C741F1" w:rsidP="00645803">
      <w:pPr>
        <w:pStyle w:val="NoSpacing"/>
        <w:numPr>
          <w:ilvl w:val="0"/>
          <w:numId w:val="18"/>
        </w:numPr>
        <w:rPr>
          <w:rFonts w:ascii="Arial" w:hAnsi="Arial" w:cs="Arial"/>
        </w:rPr>
      </w:pPr>
      <w:r w:rsidRPr="00645803">
        <w:rPr>
          <w:rFonts w:ascii="Arial" w:hAnsi="Arial" w:cs="Arial"/>
        </w:rPr>
        <w:t xml:space="preserve">Be sure your child gets plenty of rest and enough sleep at night – no late nights. Keep the same bedtime weekdays and weekends.  </w:t>
      </w:r>
    </w:p>
    <w:p w:rsidR="00C741F1" w:rsidRPr="00645803" w:rsidRDefault="00C741F1" w:rsidP="00645803">
      <w:pPr>
        <w:pStyle w:val="NoSpacing"/>
        <w:numPr>
          <w:ilvl w:val="0"/>
          <w:numId w:val="18"/>
        </w:numPr>
        <w:rPr>
          <w:rFonts w:ascii="Arial" w:hAnsi="Arial" w:cs="Arial"/>
        </w:rPr>
      </w:pPr>
      <w:r w:rsidRPr="00645803">
        <w:rPr>
          <w:rFonts w:ascii="Arial" w:hAnsi="Arial" w:cs="Arial"/>
        </w:rPr>
        <w:t xml:space="preserve">Encourage daytime naps or rest breaks when your child feels tired or worn-out.  </w:t>
      </w:r>
    </w:p>
    <w:p w:rsidR="00C741F1" w:rsidRPr="00645803" w:rsidRDefault="00C741F1" w:rsidP="00645803">
      <w:pPr>
        <w:pStyle w:val="NoSpacing"/>
        <w:numPr>
          <w:ilvl w:val="0"/>
          <w:numId w:val="18"/>
        </w:numPr>
        <w:rPr>
          <w:rFonts w:ascii="Arial" w:hAnsi="Arial" w:cs="Arial"/>
        </w:rPr>
      </w:pPr>
      <w:r w:rsidRPr="00645803">
        <w:rPr>
          <w:rFonts w:ascii="Arial" w:hAnsi="Arial" w:cs="Arial"/>
        </w:rPr>
        <w:t>Limit your child’s activities that require a lot of thinking or concentration (including social activities, homework, video games, texting, computer, driving, job</w:t>
      </w:r>
      <w:r w:rsidRPr="00645803">
        <w:rPr>
          <w:rFonts w:ascii="Cambria Math" w:eastAsia="Cambria Math" w:hAnsi="Cambria Math" w:cs="Cambria Math"/>
        </w:rPr>
        <w:t>‐</w:t>
      </w:r>
      <w:r w:rsidRPr="00645803">
        <w:rPr>
          <w:rFonts w:ascii="Arial" w:hAnsi="Arial" w:cs="Arial"/>
        </w:rPr>
        <w:t xml:space="preserve">related activities, movies, parties). These activities can slow the brain’s recovery.  </w:t>
      </w:r>
    </w:p>
    <w:p w:rsidR="00C741F1" w:rsidRPr="00645803" w:rsidRDefault="00C741F1" w:rsidP="00645803">
      <w:pPr>
        <w:pStyle w:val="NoSpacing"/>
        <w:numPr>
          <w:ilvl w:val="0"/>
          <w:numId w:val="18"/>
        </w:numPr>
        <w:rPr>
          <w:rFonts w:ascii="Arial" w:hAnsi="Arial" w:cs="Arial"/>
        </w:rPr>
      </w:pPr>
      <w:r w:rsidRPr="00645803">
        <w:rPr>
          <w:rFonts w:ascii="Arial" w:hAnsi="Arial" w:cs="Arial"/>
        </w:rPr>
        <w:t xml:space="preserve">Limit your child’s physical activity, especially those activities where another injury or blow to the head may occur.  </w:t>
      </w:r>
    </w:p>
    <w:p w:rsidR="00C741F1" w:rsidRPr="00645803" w:rsidRDefault="00C741F1" w:rsidP="00645803">
      <w:pPr>
        <w:pStyle w:val="NoSpacing"/>
        <w:numPr>
          <w:ilvl w:val="0"/>
          <w:numId w:val="18"/>
        </w:numPr>
        <w:rPr>
          <w:rFonts w:ascii="Arial" w:hAnsi="Arial" w:cs="Arial"/>
        </w:rPr>
      </w:pPr>
      <w:r w:rsidRPr="00645803">
        <w:rPr>
          <w:rFonts w:ascii="Arial" w:hAnsi="Arial" w:cs="Arial"/>
        </w:rPr>
        <w:t xml:space="preserve">Have your qualified health care professional check your child’s symptoms at different times to help guide recovery.  </w:t>
      </w:r>
    </w:p>
    <w:p w:rsidR="00645803" w:rsidRDefault="00645803" w:rsidP="00645803">
      <w:pPr>
        <w:pStyle w:val="NoSpacing"/>
        <w:rPr>
          <w:rFonts w:ascii="Arial" w:hAnsi="Arial" w:cs="Arial"/>
          <w:b/>
        </w:rPr>
      </w:pPr>
    </w:p>
    <w:p w:rsidR="00C741F1" w:rsidRPr="00645803" w:rsidRDefault="00C741F1" w:rsidP="00645803">
      <w:pPr>
        <w:pStyle w:val="NoSpacing"/>
        <w:rPr>
          <w:rFonts w:ascii="Arial" w:hAnsi="Arial" w:cs="Arial"/>
          <w:b/>
        </w:rPr>
      </w:pPr>
      <w:r w:rsidRPr="00645803">
        <w:rPr>
          <w:rFonts w:ascii="Arial" w:hAnsi="Arial" w:cs="Arial"/>
          <w:b/>
        </w:rPr>
        <w:t xml:space="preserve">Returning to School </w:t>
      </w:r>
    </w:p>
    <w:p w:rsidR="00C741F1" w:rsidRPr="00645803" w:rsidRDefault="00C741F1" w:rsidP="00645803">
      <w:pPr>
        <w:pStyle w:val="NoSpacing"/>
        <w:numPr>
          <w:ilvl w:val="0"/>
          <w:numId w:val="19"/>
        </w:numPr>
        <w:rPr>
          <w:rFonts w:ascii="Arial" w:hAnsi="Arial" w:cs="Arial"/>
        </w:rPr>
      </w:pPr>
      <w:r w:rsidRPr="00645803">
        <w:rPr>
          <w:rFonts w:ascii="Arial" w:hAnsi="Arial" w:cs="Arial"/>
        </w:rPr>
        <w:t>Your athlete may need to initially return to school on a limited basis, for example for only half days, at first. This should be done under the supervision of a qualified health care professional.</w:t>
      </w:r>
    </w:p>
    <w:p w:rsidR="00C741F1" w:rsidRPr="00645803" w:rsidRDefault="00C741F1" w:rsidP="00645803">
      <w:pPr>
        <w:pStyle w:val="NoSpacing"/>
        <w:numPr>
          <w:ilvl w:val="0"/>
          <w:numId w:val="19"/>
        </w:numPr>
        <w:rPr>
          <w:rFonts w:ascii="Arial" w:hAnsi="Arial" w:cs="Arial"/>
        </w:rPr>
      </w:pPr>
      <w:r w:rsidRPr="00645803">
        <w:rPr>
          <w:rFonts w:ascii="Arial" w:hAnsi="Arial" w:cs="Arial"/>
        </w:rPr>
        <w:t>Inform teacher(s), school counselor or administrator(s) about the injury and symptoms. School personnel should be instructed to watch for:</w:t>
      </w:r>
    </w:p>
    <w:p w:rsidR="00C741F1" w:rsidRPr="00645803" w:rsidRDefault="00C741F1" w:rsidP="00645803">
      <w:pPr>
        <w:pStyle w:val="NoSpacing"/>
        <w:numPr>
          <w:ilvl w:val="0"/>
          <w:numId w:val="19"/>
        </w:numPr>
        <w:rPr>
          <w:rFonts w:ascii="Arial" w:hAnsi="Arial" w:cs="Arial"/>
        </w:rPr>
      </w:pPr>
      <w:r w:rsidRPr="00645803">
        <w:rPr>
          <w:rFonts w:ascii="Arial" w:hAnsi="Arial" w:cs="Arial"/>
        </w:rPr>
        <w:t>Increased problems paying attention.</w:t>
      </w:r>
    </w:p>
    <w:p w:rsidR="00C741F1" w:rsidRPr="00645803" w:rsidRDefault="00C741F1" w:rsidP="00645803">
      <w:pPr>
        <w:pStyle w:val="NoSpacing"/>
        <w:numPr>
          <w:ilvl w:val="0"/>
          <w:numId w:val="19"/>
        </w:numPr>
        <w:rPr>
          <w:rFonts w:ascii="Arial" w:hAnsi="Arial" w:cs="Arial"/>
        </w:rPr>
      </w:pPr>
      <w:r w:rsidRPr="00645803">
        <w:rPr>
          <w:rFonts w:ascii="Arial" w:hAnsi="Arial" w:cs="Arial"/>
        </w:rPr>
        <w:t>Increased problems remembering or learning new information.</w:t>
      </w:r>
    </w:p>
    <w:p w:rsidR="00C741F1" w:rsidRPr="00645803" w:rsidRDefault="00C741F1" w:rsidP="00645803">
      <w:pPr>
        <w:pStyle w:val="NoSpacing"/>
        <w:numPr>
          <w:ilvl w:val="0"/>
          <w:numId w:val="19"/>
        </w:numPr>
        <w:rPr>
          <w:rFonts w:ascii="Arial" w:hAnsi="Arial" w:cs="Arial"/>
        </w:rPr>
      </w:pPr>
      <w:r w:rsidRPr="00645803">
        <w:rPr>
          <w:rFonts w:ascii="Arial" w:hAnsi="Arial" w:cs="Arial"/>
        </w:rPr>
        <w:t>Longer time needed to complete tasks or assignments.</w:t>
      </w:r>
    </w:p>
    <w:p w:rsidR="00C741F1" w:rsidRPr="00645803" w:rsidRDefault="00C741F1" w:rsidP="00645803">
      <w:pPr>
        <w:pStyle w:val="NoSpacing"/>
        <w:numPr>
          <w:ilvl w:val="0"/>
          <w:numId w:val="19"/>
        </w:numPr>
        <w:rPr>
          <w:rFonts w:ascii="Arial" w:hAnsi="Arial" w:cs="Arial"/>
        </w:rPr>
      </w:pPr>
      <w:r w:rsidRPr="00645803">
        <w:rPr>
          <w:rFonts w:ascii="Arial" w:hAnsi="Arial" w:cs="Arial"/>
        </w:rPr>
        <w:t>Greater irritability and decreased ability to cope with stress.</w:t>
      </w:r>
    </w:p>
    <w:p w:rsidR="00C741F1" w:rsidRPr="00645803" w:rsidRDefault="00C741F1" w:rsidP="00645803">
      <w:pPr>
        <w:pStyle w:val="NoSpacing"/>
        <w:numPr>
          <w:ilvl w:val="0"/>
          <w:numId w:val="19"/>
        </w:numPr>
        <w:rPr>
          <w:rFonts w:ascii="Arial" w:hAnsi="Arial" w:cs="Arial"/>
        </w:rPr>
      </w:pPr>
      <w:r w:rsidRPr="00645803">
        <w:rPr>
          <w:rFonts w:ascii="Arial" w:hAnsi="Arial" w:cs="Arial"/>
        </w:rPr>
        <w:t>Symptoms worsen (headache, tiredness) when doing schoolwork.</w:t>
      </w:r>
    </w:p>
    <w:p w:rsidR="00C741F1" w:rsidRPr="00645803" w:rsidRDefault="00C741F1" w:rsidP="00645803">
      <w:pPr>
        <w:pStyle w:val="NoSpacing"/>
        <w:numPr>
          <w:ilvl w:val="0"/>
          <w:numId w:val="19"/>
        </w:numPr>
        <w:rPr>
          <w:rFonts w:ascii="Arial" w:hAnsi="Arial" w:cs="Arial"/>
        </w:rPr>
      </w:pPr>
      <w:r w:rsidRPr="00645803">
        <w:rPr>
          <w:rFonts w:ascii="Arial" w:hAnsi="Arial" w:cs="Arial"/>
        </w:rPr>
        <w:t>Be sure your child takes multiple breaks during study time and watch for worsening of symptoms.</w:t>
      </w:r>
    </w:p>
    <w:p w:rsidR="00C741F1" w:rsidRPr="00645803" w:rsidRDefault="00C741F1" w:rsidP="00645803">
      <w:pPr>
        <w:pStyle w:val="NoSpacing"/>
        <w:numPr>
          <w:ilvl w:val="0"/>
          <w:numId w:val="19"/>
        </w:numPr>
        <w:rPr>
          <w:rFonts w:ascii="Arial" w:hAnsi="Arial" w:cs="Arial"/>
        </w:rPr>
      </w:pPr>
      <w:r w:rsidRPr="00645803">
        <w:rPr>
          <w:rFonts w:ascii="Arial" w:hAnsi="Arial" w:cs="Arial"/>
        </w:rPr>
        <w:t>If your child is still having concussion symptoms, he/she may need extra help with school related activities. As the symptoms decrease during recovery, the extra help can be removed gradually.</w:t>
      </w:r>
    </w:p>
    <w:p w:rsidR="00645803" w:rsidRDefault="00645803" w:rsidP="00645803">
      <w:pPr>
        <w:pStyle w:val="NoSpacing"/>
        <w:rPr>
          <w:rFonts w:ascii="Arial" w:hAnsi="Arial" w:cs="Arial"/>
          <w:b/>
        </w:rPr>
      </w:pPr>
    </w:p>
    <w:p w:rsidR="00C741F1" w:rsidRPr="00645803" w:rsidRDefault="00C741F1" w:rsidP="00645803">
      <w:pPr>
        <w:pStyle w:val="NoSpacing"/>
        <w:rPr>
          <w:rFonts w:ascii="Arial" w:hAnsi="Arial" w:cs="Arial"/>
          <w:b/>
        </w:rPr>
      </w:pPr>
      <w:r w:rsidRPr="00645803">
        <w:rPr>
          <w:rFonts w:ascii="Arial" w:hAnsi="Arial" w:cs="Arial"/>
          <w:b/>
        </w:rPr>
        <w:t xml:space="preserve">Returning to the Pool </w:t>
      </w:r>
    </w:p>
    <w:p w:rsidR="00C741F1" w:rsidRPr="00645803" w:rsidRDefault="00C741F1" w:rsidP="00645803">
      <w:pPr>
        <w:pStyle w:val="NoSpacing"/>
        <w:numPr>
          <w:ilvl w:val="0"/>
          <w:numId w:val="20"/>
        </w:numPr>
        <w:rPr>
          <w:rFonts w:ascii="Arial" w:hAnsi="Arial" w:cs="Arial"/>
        </w:rPr>
      </w:pPr>
      <w:r w:rsidRPr="00645803">
        <w:rPr>
          <w:rFonts w:ascii="Arial" w:hAnsi="Arial" w:cs="Arial"/>
        </w:rPr>
        <w:t>Returning to the pool is specific for each person. Utah law requires written permission from a health care provider before an athlete can return to swim. Follow instructions and guidance provided by a health care professional. It is important that you, your child and your child’s coach follow these instructions carefully.</w:t>
      </w:r>
    </w:p>
    <w:p w:rsidR="00C741F1" w:rsidRPr="00645803" w:rsidRDefault="00C741F1" w:rsidP="00645803">
      <w:pPr>
        <w:pStyle w:val="NoSpacing"/>
        <w:numPr>
          <w:ilvl w:val="0"/>
          <w:numId w:val="20"/>
        </w:numPr>
        <w:rPr>
          <w:rFonts w:ascii="Arial" w:hAnsi="Arial" w:cs="Arial"/>
        </w:rPr>
      </w:pPr>
      <w:r w:rsidRPr="00645803">
        <w:rPr>
          <w:rFonts w:ascii="Arial" w:hAnsi="Arial" w:cs="Arial"/>
        </w:rPr>
        <w:t>Your child should NEVER be on deck, practice, or participate in competition if he/she still has ANY symptoms. (Be sure that your child does not have any symptoms at rest and while doing any physical activity and/or activities that require a lot of thinking or concentration).</w:t>
      </w:r>
    </w:p>
    <w:p w:rsidR="00645803" w:rsidRPr="00645803" w:rsidRDefault="00C741F1" w:rsidP="00D558C0">
      <w:pPr>
        <w:pStyle w:val="NoSpacing"/>
        <w:numPr>
          <w:ilvl w:val="0"/>
          <w:numId w:val="20"/>
        </w:numPr>
        <w:rPr>
          <w:rFonts w:ascii="Arial" w:hAnsi="Arial" w:cs="Arial"/>
        </w:rPr>
      </w:pPr>
      <w:r w:rsidRPr="00645803">
        <w:rPr>
          <w:rFonts w:ascii="Arial" w:hAnsi="Arial" w:cs="Arial"/>
        </w:rPr>
        <w:t>Be sure that the athletic trainer, coach and physical education teacher are aware of your child’s injury and symptoms.</w:t>
      </w:r>
    </w:p>
    <w:p w:rsidR="00645803" w:rsidRPr="00645803" w:rsidRDefault="00C741F1" w:rsidP="00D558C0">
      <w:pPr>
        <w:pStyle w:val="NoSpacing"/>
        <w:numPr>
          <w:ilvl w:val="0"/>
          <w:numId w:val="20"/>
        </w:numPr>
        <w:rPr>
          <w:rFonts w:ascii="Arial" w:hAnsi="Arial" w:cs="Arial"/>
          <w:b/>
        </w:rPr>
      </w:pPr>
      <w:r w:rsidRPr="00645803">
        <w:rPr>
          <w:rFonts w:ascii="Arial" w:hAnsi="Arial" w:cs="Arial"/>
        </w:rPr>
        <w:t>Your athlete should complete a step-by-step exercise-based progression, under the direction of a qualified healthcare professional.</w:t>
      </w:r>
      <w:r w:rsidR="00645803" w:rsidRPr="00645803">
        <w:rPr>
          <w:rFonts w:ascii="Arial" w:hAnsi="Arial" w:cs="Arial"/>
          <w:b/>
        </w:rPr>
        <w:br w:type="page"/>
      </w:r>
    </w:p>
    <w:p w:rsidR="00C741F1" w:rsidRPr="00645803" w:rsidRDefault="00C741F1" w:rsidP="00645803">
      <w:pPr>
        <w:pStyle w:val="NoSpacing"/>
        <w:rPr>
          <w:rFonts w:ascii="Arial" w:hAnsi="Arial" w:cs="Arial"/>
        </w:rPr>
      </w:pPr>
      <w:r w:rsidRPr="00645803">
        <w:rPr>
          <w:rFonts w:ascii="Arial" w:hAnsi="Arial" w:cs="Arial"/>
          <w:b/>
        </w:rPr>
        <w:lastRenderedPageBreak/>
        <w:t xml:space="preserve">Resources: </w:t>
      </w:r>
    </w:p>
    <w:p w:rsidR="00C741F1" w:rsidRPr="00645803" w:rsidRDefault="00C741F1" w:rsidP="00645803">
      <w:pPr>
        <w:pStyle w:val="NoSpacing"/>
        <w:rPr>
          <w:rFonts w:ascii="Arial" w:hAnsi="Arial" w:cs="Arial"/>
        </w:rPr>
      </w:pPr>
      <w:r w:rsidRPr="00645803">
        <w:rPr>
          <w:rFonts w:ascii="Arial" w:hAnsi="Arial" w:cs="Arial"/>
          <w:b/>
        </w:rPr>
        <w:t xml:space="preserve">Insurance </w:t>
      </w:r>
      <w:r w:rsidRPr="00645803">
        <w:rPr>
          <w:rFonts w:ascii="Arial" w:hAnsi="Arial" w:cs="Arial"/>
        </w:rPr>
        <w:t>- USA Swimming provides an excess accident medical insurance policy for USA Swimming members while participating or volunteering in a USA Swimming sponsored or sanctioned event. Details of the insurance coverage are on the USA Swimming website under Insurance and Risk Management.</w:t>
      </w:r>
      <w:hyperlink r:id="rId27" w:history="1">
        <w:r w:rsidRPr="00645803">
          <w:rPr>
            <w:rFonts w:ascii="Arial" w:hAnsi="Arial" w:cs="Arial"/>
            <w:color w:val="0563C1"/>
            <w:u w:val="single"/>
          </w:rPr>
          <w:t xml:space="preserve"> www.usaswimming.org/riskmanagement</w:t>
        </w:r>
      </w:hyperlink>
    </w:p>
    <w:p w:rsidR="00C741F1" w:rsidRPr="00645803" w:rsidRDefault="00C741F1" w:rsidP="00645803">
      <w:pPr>
        <w:pStyle w:val="NoSpacing"/>
        <w:rPr>
          <w:rFonts w:ascii="Arial" w:hAnsi="Arial" w:cs="Arial"/>
          <w:b/>
        </w:rPr>
      </w:pPr>
      <w:r w:rsidRPr="00645803">
        <w:rPr>
          <w:rFonts w:ascii="Arial" w:hAnsi="Arial" w:cs="Arial"/>
          <w:b/>
        </w:rPr>
        <w:t>Centers for Disease Control and Prevention -</w:t>
      </w:r>
      <w:r w:rsidRPr="00645803">
        <w:rPr>
          <w:rFonts w:ascii="Arial" w:hAnsi="Arial" w:cs="Arial"/>
        </w:rPr>
        <w:t xml:space="preserve"> </w:t>
      </w:r>
      <w:hyperlink r:id="rId28" w:history="1">
        <w:r w:rsidRPr="00645803">
          <w:rPr>
            <w:rFonts w:ascii="Arial" w:hAnsi="Arial" w:cs="Arial"/>
            <w:color w:val="0563C1"/>
            <w:u w:val="single"/>
          </w:rPr>
          <w:t>www.cdc.gov/Concussion</w:t>
        </w:r>
      </w:hyperlink>
    </w:p>
    <w:p w:rsidR="00C741F1" w:rsidRPr="00645803" w:rsidRDefault="00C741F1" w:rsidP="00645803">
      <w:pPr>
        <w:pStyle w:val="NoSpacing"/>
        <w:rPr>
          <w:rFonts w:ascii="Arial" w:hAnsi="Arial" w:cs="Arial"/>
        </w:rPr>
      </w:pPr>
      <w:r w:rsidRPr="00645803">
        <w:rPr>
          <w:rFonts w:ascii="Arial" w:hAnsi="Arial" w:cs="Arial"/>
          <w:b/>
        </w:rPr>
        <w:t xml:space="preserve">Zurich Concussion Conference (2012) </w:t>
      </w:r>
      <w:r w:rsidRPr="00645803">
        <w:rPr>
          <w:rFonts w:ascii="Arial" w:eastAsia="Calibri" w:hAnsi="Arial" w:cs="Arial"/>
          <w:b/>
        </w:rPr>
        <w:t xml:space="preserve">- </w:t>
      </w:r>
      <w:r w:rsidRPr="00645803">
        <w:rPr>
          <w:rFonts w:ascii="Arial" w:hAnsi="Arial" w:cs="Arial"/>
        </w:rPr>
        <w:t>Consensus statement on concussion in sport: the 4</w:t>
      </w:r>
      <w:r w:rsidRPr="00645803">
        <w:rPr>
          <w:rFonts w:ascii="Arial" w:hAnsi="Arial" w:cs="Arial"/>
          <w:vertAlign w:val="subscript"/>
        </w:rPr>
        <w:t xml:space="preserve">th </w:t>
      </w:r>
      <w:r w:rsidRPr="00645803">
        <w:rPr>
          <w:rFonts w:ascii="Arial" w:hAnsi="Arial" w:cs="Arial"/>
        </w:rPr>
        <w:t xml:space="preserve">International Conference on Concussion in Sport held in Zurich, November 2012. </w:t>
      </w:r>
      <w:hyperlink r:id="rId29" w:history="1">
        <w:r w:rsidRPr="00645803">
          <w:rPr>
            <w:rFonts w:ascii="Arial" w:hAnsi="Arial" w:cs="Arial"/>
            <w:color w:val="0563C1"/>
            <w:u w:val="single"/>
          </w:rPr>
          <w:t xml:space="preserve">http://bjsm.bmj.com/content/47/5/250.full </w:t>
        </w:r>
      </w:hyperlink>
      <w:r w:rsidRPr="00645803">
        <w:rPr>
          <w:rFonts w:ascii="Arial" w:hAnsi="Arial" w:cs="Arial"/>
        </w:rPr>
        <w:t xml:space="preserve"> </w:t>
      </w:r>
    </w:p>
    <w:p w:rsidR="00C741F1" w:rsidRPr="00645803" w:rsidRDefault="00C741F1" w:rsidP="00645803">
      <w:pPr>
        <w:pStyle w:val="NoSpacing"/>
        <w:rPr>
          <w:rFonts w:ascii="Arial" w:hAnsi="Arial" w:cs="Arial"/>
        </w:rPr>
      </w:pPr>
      <w:r w:rsidRPr="00645803">
        <w:rPr>
          <w:rFonts w:ascii="Arial" w:hAnsi="Arial" w:cs="Arial"/>
          <w:b/>
        </w:rPr>
        <w:t xml:space="preserve">National Federation of State High School Associations </w:t>
      </w:r>
      <w:r w:rsidRPr="00645803">
        <w:rPr>
          <w:rFonts w:ascii="Arial" w:eastAsia="Calibri" w:hAnsi="Arial" w:cs="Arial"/>
          <w:b/>
        </w:rPr>
        <w:t xml:space="preserve">- </w:t>
      </w:r>
      <w:hyperlink r:id="rId30" w:history="1">
        <w:r w:rsidRPr="00645803">
          <w:rPr>
            <w:rFonts w:ascii="Arial" w:eastAsia="Calibri" w:hAnsi="Arial" w:cs="Arial"/>
            <w:color w:val="0563C1"/>
            <w:u w:val="single"/>
          </w:rPr>
          <w:t>www.nfhs.org</w:t>
        </w:r>
      </w:hyperlink>
      <w:r w:rsidRPr="00645803">
        <w:rPr>
          <w:rFonts w:ascii="Arial" w:hAnsi="Arial" w:cs="Arial"/>
        </w:rPr>
        <w:t>– Index concussions and see “A parent’s guide to concussion in sports”.</w:t>
      </w:r>
    </w:p>
    <w:p w:rsidR="00C741F1" w:rsidRPr="00645803" w:rsidRDefault="00C741F1" w:rsidP="00645803">
      <w:pPr>
        <w:pStyle w:val="NoSpacing"/>
        <w:rPr>
          <w:rFonts w:ascii="Arial" w:hAnsi="Arial" w:cs="Arial"/>
        </w:rPr>
      </w:pPr>
    </w:p>
    <w:p w:rsidR="004C31DA" w:rsidRPr="002B7CC1" w:rsidRDefault="00C741F1" w:rsidP="00645803">
      <w:pPr>
        <w:pStyle w:val="NoSpacing"/>
        <w:rPr>
          <w:rFonts w:ascii="Arial" w:hAnsi="Arial" w:cs="Arial"/>
          <w:i/>
          <w:color w:val="FF0000"/>
        </w:rPr>
      </w:pPr>
      <w:r w:rsidRPr="00645803">
        <w:rPr>
          <w:rFonts w:ascii="Arial" w:hAnsi="Arial" w:cs="Arial"/>
          <w:i/>
        </w:rPr>
        <w:t>This Post Concussion Instruction information was prepared using the Sports Concussion Management Plan developed by the University of Utah’s Division of Physical Medicine and Rehabilitation and</w:t>
      </w:r>
      <w:r w:rsidR="002B7CC1">
        <w:rPr>
          <w:rFonts w:ascii="Arial" w:hAnsi="Arial" w:cs="Arial"/>
          <w:i/>
        </w:rPr>
        <w:t xml:space="preserve"> information from USA </w:t>
      </w:r>
      <w:r w:rsidR="002B7CC1" w:rsidRPr="0011739A">
        <w:rPr>
          <w:rFonts w:ascii="Arial" w:hAnsi="Arial" w:cs="Arial"/>
          <w:i/>
        </w:rPr>
        <w:t>Swimming. The contents of this “Post Head Injury Instructions” are not intended as legal or medical advice. Utah Swimming and its officers and employees are neither responsible for nor accept any liability for any direct or indirect loss or damages arising from or connected to the use of this information.</w:t>
      </w:r>
    </w:p>
    <w:sectPr w:rsidR="004C31DA" w:rsidRPr="002B7CC1" w:rsidSect="008F0F6D">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C2" w:rsidRDefault="00BE3BC2" w:rsidP="008F0F6D">
      <w:pPr>
        <w:spacing w:after="0" w:line="240" w:lineRule="auto"/>
      </w:pPr>
      <w:r>
        <w:separator/>
      </w:r>
    </w:p>
  </w:endnote>
  <w:endnote w:type="continuationSeparator" w:id="0">
    <w:p w:rsidR="00BE3BC2" w:rsidRDefault="00BE3BC2" w:rsidP="008F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064497"/>
      <w:docPartObj>
        <w:docPartGallery w:val="Page Numbers (Bottom of Page)"/>
        <w:docPartUnique/>
      </w:docPartObj>
    </w:sdtPr>
    <w:sdtEndPr>
      <w:rPr>
        <w:noProof/>
      </w:rPr>
    </w:sdtEndPr>
    <w:sdtContent>
      <w:p w:rsidR="00D558C0" w:rsidRDefault="00D558C0" w:rsidP="00C741F1">
        <w:pPr>
          <w:pStyle w:val="Footer"/>
          <w:tabs>
            <w:tab w:val="left" w:pos="5235"/>
            <w:tab w:val="center" w:pos="5400"/>
          </w:tabs>
        </w:pPr>
        <w:r>
          <w:tab/>
        </w:r>
        <w:r>
          <w:tab/>
        </w:r>
        <w:r>
          <w:tab/>
        </w:r>
        <w:r>
          <w:fldChar w:fldCharType="begin"/>
        </w:r>
        <w:r>
          <w:instrText xml:space="preserve"> PAGE   \* MERGEFORMAT </w:instrText>
        </w:r>
        <w:r>
          <w:fldChar w:fldCharType="separate"/>
        </w:r>
        <w:r w:rsidR="00124A74">
          <w:rPr>
            <w:noProof/>
          </w:rPr>
          <w:t>1</w:t>
        </w:r>
        <w:r>
          <w:rPr>
            <w:noProof/>
          </w:rPr>
          <w:fldChar w:fldCharType="end"/>
        </w:r>
      </w:p>
    </w:sdtContent>
  </w:sdt>
  <w:p w:rsidR="00D558C0" w:rsidRDefault="00D558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95190"/>
      <w:docPartObj>
        <w:docPartGallery w:val="Page Numbers (Bottom of Page)"/>
        <w:docPartUnique/>
      </w:docPartObj>
    </w:sdtPr>
    <w:sdtEndPr>
      <w:rPr>
        <w:noProof/>
      </w:rPr>
    </w:sdtEndPr>
    <w:sdtContent>
      <w:p w:rsidR="00D558C0" w:rsidRDefault="00D558C0" w:rsidP="00C741F1">
        <w:pPr>
          <w:pStyle w:val="Footer"/>
          <w:tabs>
            <w:tab w:val="left" w:pos="5235"/>
            <w:tab w:val="center" w:pos="5400"/>
          </w:tabs>
        </w:pPr>
        <w:r>
          <w:tab/>
        </w:r>
        <w:r>
          <w:tab/>
        </w:r>
        <w:r>
          <w:tab/>
        </w:r>
      </w:p>
    </w:sdtContent>
  </w:sdt>
  <w:p w:rsidR="00D558C0" w:rsidRDefault="00D55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C2" w:rsidRDefault="00BE3BC2" w:rsidP="008F0F6D">
      <w:pPr>
        <w:spacing w:after="0" w:line="240" w:lineRule="auto"/>
      </w:pPr>
      <w:r>
        <w:separator/>
      </w:r>
    </w:p>
  </w:footnote>
  <w:footnote w:type="continuationSeparator" w:id="0">
    <w:p w:rsidR="00BE3BC2" w:rsidRDefault="00BE3BC2" w:rsidP="008F0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C0" w:rsidRPr="00401984" w:rsidRDefault="00D558C0">
    <w:pPr>
      <w:pStyle w:val="Header"/>
      <w:rPr>
        <w:sz w:val="16"/>
        <w:szCs w:val="16"/>
      </w:rPr>
    </w:pPr>
    <w:r>
      <w:rPr>
        <w:sz w:val="16"/>
        <w:szCs w:val="16"/>
      </w:rPr>
      <w:t>7</w:t>
    </w:r>
    <w:r w:rsidR="0011739A">
      <w:rPr>
        <w:sz w:val="16"/>
        <w:szCs w:val="16"/>
      </w:rPr>
      <w:t>/10</w:t>
    </w:r>
    <w:r>
      <w:rPr>
        <w:sz w:val="16"/>
        <w:szCs w:val="16"/>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7628"/>
    <w:multiLevelType w:val="hybridMultilevel"/>
    <w:tmpl w:val="4FF60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073086"/>
    <w:multiLevelType w:val="hybridMultilevel"/>
    <w:tmpl w:val="BF4AF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311E3E"/>
    <w:multiLevelType w:val="hybridMultilevel"/>
    <w:tmpl w:val="BF62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F1617"/>
    <w:multiLevelType w:val="hybridMultilevel"/>
    <w:tmpl w:val="4650DE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0E652F"/>
    <w:multiLevelType w:val="hybridMultilevel"/>
    <w:tmpl w:val="9E78F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EB5855"/>
    <w:multiLevelType w:val="hybridMultilevel"/>
    <w:tmpl w:val="1542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852CF"/>
    <w:multiLevelType w:val="hybridMultilevel"/>
    <w:tmpl w:val="223E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A4B40"/>
    <w:multiLevelType w:val="hybridMultilevel"/>
    <w:tmpl w:val="4A061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035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3145A6"/>
    <w:multiLevelType w:val="hybridMultilevel"/>
    <w:tmpl w:val="4998BFE4"/>
    <w:lvl w:ilvl="0" w:tplc="446EA1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EC1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27A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02D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0BE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858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C81C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CD7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88D3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0934E0E"/>
    <w:multiLevelType w:val="multilevel"/>
    <w:tmpl w:val="7A3AA7D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18E6C58"/>
    <w:multiLevelType w:val="multilevel"/>
    <w:tmpl w:val="ED5EECF6"/>
    <w:lvl w:ilvl="0">
      <w:start w:val="6"/>
      <w:numFmt w:val="decimal"/>
      <w:lvlText w:val="%1."/>
      <w:lvlJc w:val="left"/>
      <w:pPr>
        <w:ind w:left="45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2">
    <w:nsid w:val="268F75A2"/>
    <w:multiLevelType w:val="hybridMultilevel"/>
    <w:tmpl w:val="3342D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81269D"/>
    <w:multiLevelType w:val="hybridMultilevel"/>
    <w:tmpl w:val="421CB964"/>
    <w:lvl w:ilvl="0" w:tplc="C38A3E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AA4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E7C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82A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4C19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CCA7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AE2C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E863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10F8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316531A5"/>
    <w:multiLevelType w:val="hybridMultilevel"/>
    <w:tmpl w:val="422AD95A"/>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37EA469C"/>
    <w:multiLevelType w:val="multilevel"/>
    <w:tmpl w:val="3568655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1220009"/>
    <w:multiLevelType w:val="multilevel"/>
    <w:tmpl w:val="17CC4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6616D8"/>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27C2EEC"/>
    <w:multiLevelType w:val="hybridMultilevel"/>
    <w:tmpl w:val="73FE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0D40AD"/>
    <w:multiLevelType w:val="hybridMultilevel"/>
    <w:tmpl w:val="CFC4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91148"/>
    <w:multiLevelType w:val="hybridMultilevel"/>
    <w:tmpl w:val="746A8006"/>
    <w:lvl w:ilvl="0" w:tplc="C4E288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0B2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8C8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A31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6F6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6B8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8CE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2EA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829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652F158C"/>
    <w:multiLevelType w:val="hybridMultilevel"/>
    <w:tmpl w:val="8EE467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4873B0"/>
    <w:multiLevelType w:val="hybridMultilevel"/>
    <w:tmpl w:val="4AA40DA2"/>
    <w:lvl w:ilvl="0" w:tplc="4796C376">
      <w:start w:val="1"/>
      <w:numFmt w:val="decimal"/>
      <w:lvlText w:val="%1."/>
      <w:lvlJc w:val="left"/>
      <w:pPr>
        <w:ind w:left="345" w:hanging="360"/>
      </w:pPr>
      <w:rPr>
        <w:rFonts w:hint="default"/>
        <w:b w:val="0"/>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nsid w:val="72A73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44975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77014E"/>
    <w:multiLevelType w:val="hybridMultilevel"/>
    <w:tmpl w:val="68A88B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194BB0"/>
    <w:multiLevelType w:val="hybridMultilevel"/>
    <w:tmpl w:val="CE00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6"/>
  </w:num>
  <w:num w:numId="4">
    <w:abstractNumId w:val="26"/>
  </w:num>
  <w:num w:numId="5">
    <w:abstractNumId w:val="18"/>
  </w:num>
  <w:num w:numId="6">
    <w:abstractNumId w:val="14"/>
  </w:num>
  <w:num w:numId="7">
    <w:abstractNumId w:val="13"/>
  </w:num>
  <w:num w:numId="8">
    <w:abstractNumId w:val="20"/>
  </w:num>
  <w:num w:numId="9">
    <w:abstractNumId w:val="9"/>
  </w:num>
  <w:num w:numId="10">
    <w:abstractNumId w:val="22"/>
  </w:num>
  <w:num w:numId="11">
    <w:abstractNumId w:val="17"/>
  </w:num>
  <w:num w:numId="12">
    <w:abstractNumId w:val="8"/>
  </w:num>
  <w:num w:numId="13">
    <w:abstractNumId w:val="23"/>
  </w:num>
  <w:num w:numId="14">
    <w:abstractNumId w:val="10"/>
  </w:num>
  <w:num w:numId="15">
    <w:abstractNumId w:val="11"/>
  </w:num>
  <w:num w:numId="16">
    <w:abstractNumId w:val="15"/>
  </w:num>
  <w:num w:numId="17">
    <w:abstractNumId w:val="1"/>
  </w:num>
  <w:num w:numId="18">
    <w:abstractNumId w:val="3"/>
  </w:num>
  <w:num w:numId="19">
    <w:abstractNumId w:val="21"/>
  </w:num>
  <w:num w:numId="20">
    <w:abstractNumId w:val="7"/>
  </w:num>
  <w:num w:numId="21">
    <w:abstractNumId w:val="19"/>
  </w:num>
  <w:num w:numId="22">
    <w:abstractNumId w:val="12"/>
  </w:num>
  <w:num w:numId="23">
    <w:abstractNumId w:val="25"/>
  </w:num>
  <w:num w:numId="24">
    <w:abstractNumId w:val="4"/>
  </w:num>
  <w:num w:numId="25">
    <w:abstractNumId w:val="0"/>
  </w:num>
  <w:num w:numId="26">
    <w:abstractNumId w:val="2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6D"/>
    <w:rsid w:val="0011739A"/>
    <w:rsid w:val="00124A74"/>
    <w:rsid w:val="001C5519"/>
    <w:rsid w:val="00284539"/>
    <w:rsid w:val="002B7CC1"/>
    <w:rsid w:val="002D453F"/>
    <w:rsid w:val="00334E06"/>
    <w:rsid w:val="00382CE7"/>
    <w:rsid w:val="00401984"/>
    <w:rsid w:val="00447BF7"/>
    <w:rsid w:val="004C31DA"/>
    <w:rsid w:val="00543785"/>
    <w:rsid w:val="005D150D"/>
    <w:rsid w:val="00645803"/>
    <w:rsid w:val="00673992"/>
    <w:rsid w:val="00685B8B"/>
    <w:rsid w:val="00875A27"/>
    <w:rsid w:val="008C40DE"/>
    <w:rsid w:val="008F0F6D"/>
    <w:rsid w:val="009472B4"/>
    <w:rsid w:val="009B2A2C"/>
    <w:rsid w:val="00AA02AD"/>
    <w:rsid w:val="00AF2036"/>
    <w:rsid w:val="00B3702F"/>
    <w:rsid w:val="00BE3BC2"/>
    <w:rsid w:val="00BE4ECC"/>
    <w:rsid w:val="00C741F1"/>
    <w:rsid w:val="00CD3CBA"/>
    <w:rsid w:val="00CE7125"/>
    <w:rsid w:val="00CE715A"/>
    <w:rsid w:val="00D36E55"/>
    <w:rsid w:val="00D558C0"/>
    <w:rsid w:val="00D96A0B"/>
    <w:rsid w:val="00DB77FC"/>
    <w:rsid w:val="00E757DA"/>
    <w:rsid w:val="00EC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2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6D"/>
  </w:style>
  <w:style w:type="paragraph" w:styleId="Footer">
    <w:name w:val="footer"/>
    <w:basedOn w:val="Normal"/>
    <w:link w:val="FooterChar"/>
    <w:uiPriority w:val="99"/>
    <w:unhideWhenUsed/>
    <w:rsid w:val="008F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6D"/>
  </w:style>
  <w:style w:type="paragraph" w:styleId="ListParagraph">
    <w:name w:val="List Paragraph"/>
    <w:basedOn w:val="Normal"/>
    <w:uiPriority w:val="34"/>
    <w:qFormat/>
    <w:rsid w:val="008F0F6D"/>
    <w:pPr>
      <w:spacing w:after="5" w:line="249" w:lineRule="auto"/>
      <w:ind w:left="720" w:right="217" w:hanging="10"/>
      <w:contextualSpacing/>
    </w:pPr>
    <w:rPr>
      <w:rFonts w:ascii="Arial" w:eastAsia="Arial" w:hAnsi="Arial" w:cs="Arial"/>
      <w:color w:val="000000"/>
    </w:rPr>
  </w:style>
  <w:style w:type="character" w:customStyle="1" w:styleId="Heading1Char">
    <w:name w:val="Heading 1 Char"/>
    <w:basedOn w:val="DefaultParagraphFont"/>
    <w:link w:val="Heading1"/>
    <w:uiPriority w:val="9"/>
    <w:rsid w:val="00AF203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F2036"/>
    <w:pPr>
      <w:outlineLvl w:val="9"/>
    </w:pPr>
  </w:style>
  <w:style w:type="paragraph" w:styleId="TOC1">
    <w:name w:val="toc 1"/>
    <w:basedOn w:val="Normal"/>
    <w:next w:val="Normal"/>
    <w:autoRedefine/>
    <w:uiPriority w:val="39"/>
    <w:unhideWhenUsed/>
    <w:rsid w:val="00AF2036"/>
    <w:pPr>
      <w:spacing w:after="100"/>
    </w:pPr>
  </w:style>
  <w:style w:type="character" w:styleId="Hyperlink">
    <w:name w:val="Hyperlink"/>
    <w:basedOn w:val="DefaultParagraphFont"/>
    <w:uiPriority w:val="99"/>
    <w:unhideWhenUsed/>
    <w:rsid w:val="00AF2036"/>
    <w:rPr>
      <w:color w:val="0563C1" w:themeColor="hyperlink"/>
      <w:u w:val="single"/>
    </w:rPr>
  </w:style>
  <w:style w:type="paragraph" w:styleId="NoSpacing">
    <w:name w:val="No Spacing"/>
    <w:uiPriority w:val="1"/>
    <w:qFormat/>
    <w:rsid w:val="00645803"/>
    <w:pPr>
      <w:spacing w:after="0" w:line="240" w:lineRule="auto"/>
    </w:pPr>
  </w:style>
  <w:style w:type="paragraph" w:styleId="BalloonText">
    <w:name w:val="Balloon Text"/>
    <w:basedOn w:val="Normal"/>
    <w:link w:val="BalloonTextChar"/>
    <w:uiPriority w:val="99"/>
    <w:semiHidden/>
    <w:unhideWhenUsed/>
    <w:rsid w:val="00124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2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6D"/>
  </w:style>
  <w:style w:type="paragraph" w:styleId="Footer">
    <w:name w:val="footer"/>
    <w:basedOn w:val="Normal"/>
    <w:link w:val="FooterChar"/>
    <w:uiPriority w:val="99"/>
    <w:unhideWhenUsed/>
    <w:rsid w:val="008F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6D"/>
  </w:style>
  <w:style w:type="paragraph" w:styleId="ListParagraph">
    <w:name w:val="List Paragraph"/>
    <w:basedOn w:val="Normal"/>
    <w:uiPriority w:val="34"/>
    <w:qFormat/>
    <w:rsid w:val="008F0F6D"/>
    <w:pPr>
      <w:spacing w:after="5" w:line="249" w:lineRule="auto"/>
      <w:ind w:left="720" w:right="217" w:hanging="10"/>
      <w:contextualSpacing/>
    </w:pPr>
    <w:rPr>
      <w:rFonts w:ascii="Arial" w:eastAsia="Arial" w:hAnsi="Arial" w:cs="Arial"/>
      <w:color w:val="000000"/>
    </w:rPr>
  </w:style>
  <w:style w:type="character" w:customStyle="1" w:styleId="Heading1Char">
    <w:name w:val="Heading 1 Char"/>
    <w:basedOn w:val="DefaultParagraphFont"/>
    <w:link w:val="Heading1"/>
    <w:uiPriority w:val="9"/>
    <w:rsid w:val="00AF203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F2036"/>
    <w:pPr>
      <w:outlineLvl w:val="9"/>
    </w:pPr>
  </w:style>
  <w:style w:type="paragraph" w:styleId="TOC1">
    <w:name w:val="toc 1"/>
    <w:basedOn w:val="Normal"/>
    <w:next w:val="Normal"/>
    <w:autoRedefine/>
    <w:uiPriority w:val="39"/>
    <w:unhideWhenUsed/>
    <w:rsid w:val="00AF2036"/>
    <w:pPr>
      <w:spacing w:after="100"/>
    </w:pPr>
  </w:style>
  <w:style w:type="character" w:styleId="Hyperlink">
    <w:name w:val="Hyperlink"/>
    <w:basedOn w:val="DefaultParagraphFont"/>
    <w:uiPriority w:val="99"/>
    <w:unhideWhenUsed/>
    <w:rsid w:val="00AF2036"/>
    <w:rPr>
      <w:color w:val="0563C1" w:themeColor="hyperlink"/>
      <w:u w:val="single"/>
    </w:rPr>
  </w:style>
  <w:style w:type="paragraph" w:styleId="NoSpacing">
    <w:name w:val="No Spacing"/>
    <w:uiPriority w:val="1"/>
    <w:qFormat/>
    <w:rsid w:val="00645803"/>
    <w:pPr>
      <w:spacing w:after="0" w:line="240" w:lineRule="auto"/>
    </w:pPr>
  </w:style>
  <w:style w:type="paragraph" w:styleId="BalloonText">
    <w:name w:val="Balloon Text"/>
    <w:basedOn w:val="Normal"/>
    <w:link w:val="BalloonTextChar"/>
    <w:uiPriority w:val="99"/>
    <w:semiHidden/>
    <w:unhideWhenUsed/>
    <w:rsid w:val="00124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swimming.org" TargetMode="External"/><Relationship Id="rId18" Type="http://schemas.openxmlformats.org/officeDocument/2006/relationships/hyperlink" Target="https://www.usaswimming.org/docs/default-source/risk-management/safety-and-operational-risk/possible-concussion-at-the-pool---checklist.pdf"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www.usaswimming.org/docs/default-source/risk-management/safety-and-operational-risk/possible-concussion-at-the-pool---checklist.pdf" TargetMode="External"/><Relationship Id="rId17" Type="http://schemas.openxmlformats.org/officeDocument/2006/relationships/hyperlink" Target="https://www.usaswimming.org/docs/default-source/risk-management/safety-and-operational-risk/possible-concussion-at-the-pool---checklist.pdf"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fhslearn.com/courses?searchText=Concussion" TargetMode="External"/><Relationship Id="rId20" Type="http://schemas.openxmlformats.org/officeDocument/2006/relationships/footer" Target="footer1.xml"/><Relationship Id="rId29" Type="http://schemas.openxmlformats.org/officeDocument/2006/relationships/hyperlink" Target="http://bjsm.bmj.com/content/47/5/250.full%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swimming.org" TargetMode="External"/><Relationship Id="rId24" Type="http://schemas.openxmlformats.org/officeDocument/2006/relationships/hyperlink" Target="http://www.cdc.gov/headsu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dc.gov/headsup" TargetMode="External"/><Relationship Id="rId23" Type="http://schemas.openxmlformats.org/officeDocument/2006/relationships/image" Target="media/image3.png"/><Relationship Id="rId28" Type="http://schemas.openxmlformats.org/officeDocument/2006/relationships/hyperlink" Target="http://www.cdc.gov/Concussion/" TargetMode="External"/><Relationship Id="rId10" Type="http://schemas.openxmlformats.org/officeDocument/2006/relationships/hyperlink" Target="http://www.usaswimming.org/roo" TargetMode="External"/><Relationship Id="rId19" Type="http://schemas.openxmlformats.org/officeDocument/2006/relationships/header" Target="header1.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usaswimming.org/roo" TargetMode="External"/><Relationship Id="rId14" Type="http://schemas.openxmlformats.org/officeDocument/2006/relationships/hyperlink" Target="http://www.usaswimming.org/roo" TargetMode="External"/><Relationship Id="rId22" Type="http://schemas.openxmlformats.org/officeDocument/2006/relationships/image" Target="media/image2.png"/><Relationship Id="rId27" Type="http://schemas.openxmlformats.org/officeDocument/2006/relationships/hyperlink" Target="https://www.usaswimming.org/riskmanagement" TargetMode="External"/><Relationship Id="rId30" Type="http://schemas.openxmlformats.org/officeDocument/2006/relationships/hyperlink" Target="http://www.nf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8487-1B06-4785-AC28-3305F844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Vaughan</dc:creator>
  <cp:lastModifiedBy>Sheena Christensen</cp:lastModifiedBy>
  <cp:revision>2</cp:revision>
  <cp:lastPrinted>2018-06-27T16:54:00Z</cp:lastPrinted>
  <dcterms:created xsi:type="dcterms:W3CDTF">2018-08-17T23:47:00Z</dcterms:created>
  <dcterms:modified xsi:type="dcterms:W3CDTF">2018-08-17T23:47:00Z</dcterms:modified>
</cp:coreProperties>
</file>